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E4B01" w14:textId="2478C45F" w:rsidR="00C019B5" w:rsidRPr="00045ABD" w:rsidRDefault="00283765" w:rsidP="00AB33F7">
      <w:pPr>
        <w:spacing w:after="0" w:line="240" w:lineRule="auto"/>
        <w:rPr>
          <w:rFonts w:ascii="Times New Roman" w:hAnsi="Times New Roman"/>
          <w:sz w:val="26"/>
          <w:szCs w:val="26"/>
        </w:rPr>
      </w:pPr>
      <w:bookmarkStart w:id="0" w:name="_Toc354667567"/>
      <w:bookmarkStart w:id="1" w:name="_Toc354667357"/>
      <w:r w:rsidRPr="00283765">
        <w:rPr>
          <w:rFonts w:ascii="Times New Roman" w:hAnsi="Times New Roman"/>
          <w:b/>
          <w:noProof/>
          <w:sz w:val="26"/>
          <w:szCs w:val="26"/>
          <w:lang w:eastAsia="ru-RU"/>
        </w:rPr>
        <w:drawing>
          <wp:inline distT="0" distB="0" distL="0" distR="0" wp14:anchorId="584F2B08" wp14:editId="3BFAF6D2">
            <wp:extent cx="6210935" cy="8540036"/>
            <wp:effectExtent l="0" t="0" r="0" b="0"/>
            <wp:docPr id="1" name="Рисунок 1" descr="C:\Users\User-2\Desktop\Сканы ТИТУЛЬНИКИ\МР по СР\оп.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оп.0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935" cy="8540036"/>
                    </a:xfrm>
                    <a:prstGeom prst="rect">
                      <a:avLst/>
                    </a:prstGeom>
                    <a:noFill/>
                    <a:ln>
                      <a:noFill/>
                    </a:ln>
                  </pic:spPr>
                </pic:pic>
              </a:graphicData>
            </a:graphic>
          </wp:inline>
        </w:drawing>
      </w:r>
    </w:p>
    <w:p w14:paraId="7340213A" w14:textId="77777777" w:rsidR="00C019B5" w:rsidRPr="00045ABD" w:rsidRDefault="00C019B5" w:rsidP="00045ABD">
      <w:pPr>
        <w:spacing w:after="0" w:line="240" w:lineRule="auto"/>
        <w:jc w:val="both"/>
        <w:rPr>
          <w:rFonts w:ascii="Times New Roman" w:hAnsi="Times New Roman"/>
          <w:b/>
          <w:sz w:val="26"/>
          <w:szCs w:val="26"/>
        </w:rPr>
        <w:sectPr w:rsidR="00C019B5" w:rsidRPr="00045ABD" w:rsidSect="00761E94">
          <w:footerReference w:type="default" r:id="rId9"/>
          <w:pgSz w:w="11906" w:h="16838" w:code="9"/>
          <w:pgMar w:top="851" w:right="991" w:bottom="709" w:left="1134" w:header="709" w:footer="709" w:gutter="0"/>
          <w:cols w:space="708"/>
          <w:docGrid w:linePitch="360"/>
        </w:sectPr>
      </w:pPr>
    </w:p>
    <w:p w14:paraId="2830FD6F" w14:textId="77777777"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14:paraId="7A775068" w14:textId="77777777"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14:paraId="4E5491C1" w14:textId="77777777" w:rsidR="00B77366" w:rsidRPr="003B5143" w:rsidRDefault="00B77366" w:rsidP="00B77366">
      <w:pPr>
        <w:spacing w:after="0" w:line="240" w:lineRule="auto"/>
        <w:jc w:val="both"/>
        <w:rPr>
          <w:rFonts w:ascii="Times New Roman" w:hAnsi="Times New Roman"/>
          <w:sz w:val="26"/>
          <w:szCs w:val="26"/>
        </w:rPr>
      </w:pPr>
    </w:p>
    <w:p w14:paraId="1D686937" w14:textId="543D8016"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2021 г.</w:t>
      </w:r>
      <w:r>
        <w:rPr>
          <w:rFonts w:ascii="Times New Roman" w:hAnsi="Times New Roman"/>
          <w:sz w:val="26"/>
          <w:szCs w:val="26"/>
        </w:rPr>
        <w:t>;</w:t>
      </w:r>
    </w:p>
    <w:p w14:paraId="49991D20" w14:textId="77777777" w:rsidR="00B77366" w:rsidRPr="003B5143" w:rsidRDefault="00B77366" w:rsidP="00B77366">
      <w:pPr>
        <w:spacing w:after="0" w:line="240" w:lineRule="auto"/>
        <w:jc w:val="both"/>
        <w:rPr>
          <w:rFonts w:ascii="Times New Roman" w:hAnsi="Times New Roman"/>
          <w:sz w:val="26"/>
          <w:szCs w:val="26"/>
        </w:rPr>
      </w:pPr>
    </w:p>
    <w:p w14:paraId="11FF2CAB" w14:textId="5667B9FC" w:rsidR="00B77366" w:rsidRPr="003B5143" w:rsidRDefault="00B77366" w:rsidP="00B77366">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6</w:t>
      </w:r>
      <w:r w:rsidRPr="003B5143">
        <w:rPr>
          <w:rStyle w:val="210pt"/>
          <w:rFonts w:eastAsiaTheme="minorHAnsi"/>
          <w:bCs/>
          <w:sz w:val="26"/>
          <w:szCs w:val="26"/>
        </w:rPr>
        <w:t xml:space="preserve"> </w:t>
      </w:r>
      <w:r>
        <w:rPr>
          <w:rFonts w:ascii="Times New Roman" w:hAnsi="Times New Roman"/>
          <w:bCs/>
          <w:sz w:val="26"/>
          <w:szCs w:val="26"/>
        </w:rPr>
        <w:t>Безопасность жизнедеятельности</w:t>
      </w:r>
      <w:r w:rsidRPr="003B5143">
        <w:rPr>
          <w:rFonts w:ascii="Times New Roman" w:hAnsi="Times New Roman"/>
          <w:bCs/>
          <w:sz w:val="26"/>
          <w:szCs w:val="26"/>
        </w:rPr>
        <w:t>, 2021 г.</w:t>
      </w:r>
      <w:r>
        <w:rPr>
          <w:rFonts w:ascii="Times New Roman" w:hAnsi="Times New Roman"/>
          <w:bCs/>
          <w:sz w:val="26"/>
          <w:szCs w:val="26"/>
        </w:rPr>
        <w:t>;</w:t>
      </w:r>
    </w:p>
    <w:p w14:paraId="05616003" w14:textId="77777777" w:rsidR="00B77366" w:rsidRPr="003B5143" w:rsidRDefault="00B77366" w:rsidP="00B77366">
      <w:pPr>
        <w:spacing w:after="0" w:line="240" w:lineRule="auto"/>
        <w:jc w:val="both"/>
        <w:rPr>
          <w:rFonts w:ascii="Times New Roman" w:hAnsi="Times New Roman"/>
          <w:sz w:val="26"/>
          <w:szCs w:val="26"/>
        </w:rPr>
      </w:pPr>
      <w:bookmarkStart w:id="2" w:name="_GoBack"/>
      <w:bookmarkEnd w:id="2"/>
    </w:p>
    <w:p w14:paraId="03ACF5EF" w14:textId="77777777" w:rsidR="00B77366" w:rsidRPr="003B5143" w:rsidRDefault="00B77366" w:rsidP="00B77366">
      <w:pPr>
        <w:spacing w:line="240" w:lineRule="auto"/>
        <w:jc w:val="both"/>
        <w:rPr>
          <w:rFonts w:ascii="Times New Roman" w:hAnsi="Times New Roman"/>
          <w:sz w:val="26"/>
          <w:szCs w:val="26"/>
          <w:lang w:bidi="ru-RU"/>
        </w:rPr>
      </w:pPr>
      <w:bookmarkStart w:id="3" w:name="_Hlk95057038"/>
      <w:r w:rsidRPr="003B5143">
        <w:rPr>
          <w:rFonts w:ascii="Times New Roman" w:hAnsi="Times New Roman"/>
          <w:sz w:val="26"/>
          <w:szCs w:val="26"/>
          <w:lang w:bidi="ru-RU"/>
        </w:rPr>
        <w:t xml:space="preserve">- </w:t>
      </w:r>
      <w:bookmarkStart w:id="4" w:name="_Hlk95057140"/>
      <w:r w:rsidRPr="003B5143">
        <w:rPr>
          <w:rFonts w:ascii="Times New Roman" w:hAnsi="Times New Roman"/>
          <w:sz w:val="26"/>
          <w:szCs w:val="26"/>
          <w:lang w:bidi="ru-RU"/>
        </w:rPr>
        <w:t xml:space="preserve">рабочей программы воспитания </w:t>
      </w:r>
      <w:bookmarkEnd w:id="4"/>
      <w:r w:rsidRPr="003B5143">
        <w:rPr>
          <w:rFonts w:ascii="Times New Roman" w:hAnsi="Times New Roman"/>
          <w:sz w:val="26"/>
          <w:szCs w:val="26"/>
          <w:lang w:bidi="ru-RU"/>
        </w:rPr>
        <w:t>по профессии</w:t>
      </w:r>
      <w:bookmarkEnd w:id="3"/>
      <w:r w:rsidRPr="003B5143">
        <w:rPr>
          <w:rFonts w:ascii="Times New Roman" w:hAnsi="Times New Roman"/>
          <w:sz w:val="26"/>
          <w:szCs w:val="26"/>
          <w:lang w:bidi="ru-RU"/>
        </w:rPr>
        <w:t xml:space="preserve"> 15.01.05. Сварщик (ручной и частично механизированной сварки (наплавки), 2021 г.</w:t>
      </w:r>
    </w:p>
    <w:p w14:paraId="20F7045C" w14:textId="526AB1BE" w:rsidR="00B64B4A" w:rsidRDefault="00B64B4A" w:rsidP="00045ABD">
      <w:pPr>
        <w:spacing w:after="0" w:line="240" w:lineRule="auto"/>
        <w:jc w:val="both"/>
        <w:rPr>
          <w:rFonts w:ascii="Times New Roman" w:hAnsi="Times New Roman"/>
          <w:b/>
          <w:sz w:val="26"/>
          <w:szCs w:val="26"/>
          <w:u w:val="single"/>
        </w:rPr>
      </w:pPr>
    </w:p>
    <w:p w14:paraId="45F9B6B0" w14:textId="77777777" w:rsidR="00AB33F7" w:rsidRDefault="00AB33F7" w:rsidP="00045ABD">
      <w:pPr>
        <w:spacing w:after="0" w:line="240" w:lineRule="auto"/>
        <w:jc w:val="both"/>
        <w:rPr>
          <w:rFonts w:ascii="Times New Roman" w:hAnsi="Times New Roman"/>
          <w:b/>
          <w:sz w:val="26"/>
          <w:szCs w:val="26"/>
          <w:u w:val="single"/>
        </w:rPr>
      </w:pPr>
    </w:p>
    <w:p w14:paraId="17E24D4A" w14:textId="77777777" w:rsidR="00AB33F7" w:rsidRPr="00045ABD" w:rsidRDefault="00AB33F7" w:rsidP="00045ABD">
      <w:pPr>
        <w:spacing w:after="0" w:line="240" w:lineRule="auto"/>
        <w:jc w:val="both"/>
        <w:rPr>
          <w:rFonts w:ascii="Times New Roman" w:hAnsi="Times New Roman"/>
          <w:b/>
          <w:sz w:val="26"/>
          <w:szCs w:val="26"/>
          <w:u w:val="single"/>
        </w:rPr>
      </w:pPr>
    </w:p>
    <w:p w14:paraId="3F6EF026" w14:textId="77777777" w:rsidR="00C019B5" w:rsidRPr="00045ABD" w:rsidRDefault="00C019B5" w:rsidP="00045ABD">
      <w:pPr>
        <w:spacing w:after="0" w:line="240" w:lineRule="auto"/>
        <w:jc w:val="both"/>
        <w:rPr>
          <w:rFonts w:ascii="Times New Roman" w:hAnsi="Times New Roman"/>
          <w:sz w:val="26"/>
          <w:szCs w:val="26"/>
          <w:u w:val="single"/>
        </w:rPr>
      </w:pPr>
      <w:r w:rsidRPr="00045ABD">
        <w:rPr>
          <w:rFonts w:ascii="Times New Roman" w:hAnsi="Times New Roman"/>
          <w:b/>
          <w:sz w:val="26"/>
          <w:szCs w:val="26"/>
          <w:u w:val="single"/>
        </w:rPr>
        <w:t xml:space="preserve">Организация - разработчик: </w:t>
      </w:r>
      <w:r w:rsidR="00B64B4A" w:rsidRPr="00045ABD">
        <w:rPr>
          <w:rFonts w:ascii="Times New Roman" w:hAnsi="Times New Roman"/>
          <w:sz w:val="26"/>
          <w:szCs w:val="26"/>
          <w:u w:val="single"/>
        </w:rPr>
        <w:t xml:space="preserve">ГАПОУ </w:t>
      </w:r>
      <w:r w:rsidRPr="00045ABD">
        <w:rPr>
          <w:rFonts w:ascii="Times New Roman" w:hAnsi="Times New Roman"/>
          <w:sz w:val="26"/>
          <w:szCs w:val="26"/>
          <w:u w:val="single"/>
        </w:rPr>
        <w:t>«Казанский политехнический колледж»</w:t>
      </w:r>
    </w:p>
    <w:p w14:paraId="1DFFBA86" w14:textId="77777777" w:rsidR="00C019B5" w:rsidRPr="00045ABD" w:rsidRDefault="00C019B5" w:rsidP="00045ABD">
      <w:pPr>
        <w:spacing w:after="0" w:line="240" w:lineRule="auto"/>
        <w:jc w:val="both"/>
        <w:rPr>
          <w:rFonts w:ascii="Times New Roman" w:hAnsi="Times New Roman"/>
          <w:sz w:val="26"/>
          <w:szCs w:val="26"/>
        </w:rPr>
      </w:pPr>
    </w:p>
    <w:p w14:paraId="76A35C8D" w14:textId="77777777" w:rsidR="00C019B5" w:rsidRPr="00045ABD" w:rsidRDefault="00C019B5" w:rsidP="00045ABD">
      <w:pPr>
        <w:autoSpaceDE w:val="0"/>
        <w:autoSpaceDN w:val="0"/>
        <w:adjustRightInd w:val="0"/>
        <w:spacing w:after="0" w:line="240" w:lineRule="auto"/>
        <w:jc w:val="both"/>
        <w:rPr>
          <w:rFonts w:ascii="Times New Roman" w:hAnsi="Times New Roman"/>
          <w:color w:val="000000"/>
          <w:sz w:val="26"/>
          <w:szCs w:val="26"/>
        </w:rPr>
      </w:pPr>
      <w:r w:rsidRPr="00045ABD">
        <w:rPr>
          <w:rFonts w:ascii="Times New Roman" w:hAnsi="Times New Roman"/>
          <w:color w:val="000000"/>
          <w:sz w:val="26"/>
          <w:szCs w:val="26"/>
        </w:rPr>
        <w:t>Разработчик:</w:t>
      </w:r>
    </w:p>
    <w:p w14:paraId="74227E10" w14:textId="0CFBACC4" w:rsidR="00C019B5" w:rsidRPr="00045ABD" w:rsidRDefault="002F3A21" w:rsidP="00045ABD">
      <w:pPr>
        <w:autoSpaceDE w:val="0"/>
        <w:autoSpaceDN w:val="0"/>
        <w:adjustRightInd w:val="0"/>
        <w:spacing w:after="0" w:line="240" w:lineRule="auto"/>
        <w:jc w:val="both"/>
        <w:rPr>
          <w:rFonts w:ascii="Times New Roman" w:hAnsi="Times New Roman"/>
          <w:sz w:val="26"/>
          <w:szCs w:val="26"/>
        </w:rPr>
      </w:pPr>
      <w:r w:rsidRPr="002F3A21">
        <w:rPr>
          <w:rFonts w:ascii="Times New Roman" w:hAnsi="Times New Roman"/>
          <w:color w:val="000000"/>
          <w:sz w:val="26"/>
          <w:szCs w:val="26"/>
        </w:rPr>
        <w:t>Миндубаев А.М</w:t>
      </w:r>
      <w:r w:rsidR="00B64B4A" w:rsidRPr="00045ABD">
        <w:rPr>
          <w:rFonts w:ascii="Times New Roman" w:hAnsi="Times New Roman"/>
          <w:color w:val="000000"/>
          <w:sz w:val="26"/>
          <w:szCs w:val="26"/>
        </w:rPr>
        <w:t>.</w:t>
      </w:r>
      <w:r w:rsidR="00C019B5" w:rsidRPr="00045ABD">
        <w:rPr>
          <w:rFonts w:ascii="Times New Roman" w:hAnsi="Times New Roman"/>
          <w:color w:val="000000"/>
          <w:sz w:val="26"/>
          <w:szCs w:val="26"/>
        </w:rPr>
        <w:t xml:space="preserve">, преподаватель </w:t>
      </w:r>
    </w:p>
    <w:p w14:paraId="6A4B1AEE" w14:textId="77777777" w:rsidR="00C019B5" w:rsidRPr="00045ABD" w:rsidRDefault="00C019B5" w:rsidP="00045ABD">
      <w:pPr>
        <w:spacing w:line="240" w:lineRule="auto"/>
        <w:jc w:val="both"/>
        <w:rPr>
          <w:b/>
          <w:sz w:val="26"/>
          <w:szCs w:val="26"/>
          <w:u w:val="single"/>
        </w:rPr>
      </w:pPr>
    </w:p>
    <w:p w14:paraId="5E5504AF" w14:textId="77777777" w:rsidR="00761E94" w:rsidRPr="00045ABD"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5ABD"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4632C93B" w14:textId="77777777" w:rsidR="00AB33F7" w:rsidRPr="005B730C" w:rsidRDefault="00AB33F7" w:rsidP="00AB33F7">
              <w:pPr>
                <w:pStyle w:val="af4"/>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14:paraId="255EAC4F" w14:textId="77777777" w:rsidR="00AB33F7" w:rsidRPr="005B730C" w:rsidRDefault="00AB33F7" w:rsidP="00AB33F7">
              <w:pPr>
                <w:jc w:val="both"/>
                <w:rPr>
                  <w:rFonts w:ascii="Times New Roman" w:hAnsi="Times New Roman"/>
                  <w:sz w:val="26"/>
                  <w:szCs w:val="26"/>
                </w:rPr>
              </w:pPr>
            </w:p>
            <w:p w14:paraId="3C051E4D" w14:textId="77777777" w:rsidR="00AB33F7" w:rsidRPr="005B730C" w:rsidRDefault="00AB33F7" w:rsidP="00AB33F7">
              <w:pPr>
                <w:pStyle w:val="11"/>
                <w:numPr>
                  <w:ilvl w:val="0"/>
                  <w:numId w:val="40"/>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14:paraId="2B685461" w14:textId="77777777"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14:paraId="5C79CFFF" w14:textId="77777777"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
            <w:p w14:paraId="482D63C5" w14:textId="77777777"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14:paraId="10595942" w14:textId="77777777" w:rsidR="00AB33F7" w:rsidRPr="005B730C" w:rsidRDefault="00AB33F7" w:rsidP="00AB33F7">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14:paraId="4EC1E08A" w14:textId="77777777" w:rsidR="00AB33F7" w:rsidRPr="005B730C" w:rsidRDefault="00AB33F7" w:rsidP="00AB33F7">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14:paraId="7ECFE45F" w14:textId="77777777" w:rsidR="00AB33F7" w:rsidRPr="005B730C" w:rsidRDefault="00AB33F7" w:rsidP="00AB33F7">
              <w:pPr>
                <w:pStyle w:val="a6"/>
                <w:numPr>
                  <w:ilvl w:val="0"/>
                  <w:numId w:val="40"/>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14:paraId="08791357" w14:textId="77777777" w:rsidR="00AB33F7" w:rsidRPr="005B730C" w:rsidRDefault="00AB33F7" w:rsidP="00AB33F7">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14:paraId="27E7A9C7" w14:textId="77777777" w:rsidR="00AB33F7" w:rsidRPr="005B730C" w:rsidRDefault="00AB33F7" w:rsidP="00AB33F7">
          <w:pPr>
            <w:pStyle w:val="11"/>
            <w:tabs>
              <w:tab w:val="right" w:leader="dot" w:pos="9062"/>
            </w:tabs>
            <w:spacing w:line="360" w:lineRule="auto"/>
            <w:rPr>
              <w:sz w:val="26"/>
              <w:szCs w:val="26"/>
            </w:rPr>
          </w:pPr>
        </w:p>
        <w:p w14:paraId="7D690178" w14:textId="77777777" w:rsidR="00AB33F7" w:rsidRDefault="00283765" w:rsidP="00AB33F7">
          <w:pPr>
            <w:rPr>
              <w:rFonts w:ascii="Times New Roman" w:hAnsi="Times New Roman"/>
              <w:sz w:val="26"/>
              <w:szCs w:val="26"/>
            </w:rPr>
          </w:pPr>
        </w:p>
      </w:sdtContent>
    </w:sdt>
    <w:p w14:paraId="199FD34C" w14:textId="77777777" w:rsidR="00AB33F7" w:rsidRDefault="00AB33F7">
      <w:pPr>
        <w:rPr>
          <w:rFonts w:ascii="Times New Roman" w:hAnsi="Times New Roman"/>
          <w:b/>
          <w:sz w:val="26"/>
          <w:szCs w:val="26"/>
        </w:rPr>
      </w:pPr>
      <w:r>
        <w:rPr>
          <w:b/>
          <w:sz w:val="26"/>
          <w:szCs w:val="26"/>
        </w:rPr>
        <w:br w:type="page"/>
      </w:r>
    </w:p>
    <w:p w14:paraId="18ED0C27" w14:textId="792B9FD6" w:rsidR="00F23F15" w:rsidRPr="00045ABD" w:rsidRDefault="00F23F15" w:rsidP="00045ABD">
      <w:pPr>
        <w:pStyle w:val="a6"/>
        <w:numPr>
          <w:ilvl w:val="0"/>
          <w:numId w:val="1"/>
        </w:numPr>
        <w:tabs>
          <w:tab w:val="left" w:pos="284"/>
          <w:tab w:val="left" w:pos="851"/>
        </w:tabs>
        <w:ind w:left="567" w:firstLine="0"/>
        <w:jc w:val="center"/>
        <w:rPr>
          <w:b/>
          <w:sz w:val="26"/>
          <w:szCs w:val="26"/>
        </w:rPr>
      </w:pPr>
      <w:r w:rsidRPr="00045ABD">
        <w:rPr>
          <w:b/>
          <w:sz w:val="26"/>
          <w:szCs w:val="26"/>
        </w:rPr>
        <w:lastRenderedPageBreak/>
        <w:t>Пояснительная записка</w:t>
      </w:r>
    </w:p>
    <w:p w14:paraId="58F7F415" w14:textId="77777777" w:rsidR="006064BD" w:rsidRPr="00045ABD" w:rsidRDefault="006064BD" w:rsidP="00045ABD">
      <w:pPr>
        <w:pStyle w:val="a6"/>
        <w:tabs>
          <w:tab w:val="left" w:pos="284"/>
          <w:tab w:val="left" w:pos="851"/>
        </w:tabs>
        <w:ind w:left="567" w:firstLine="0"/>
        <w:rPr>
          <w:b/>
          <w:sz w:val="26"/>
          <w:szCs w:val="26"/>
        </w:rPr>
      </w:pPr>
    </w:p>
    <w:p w14:paraId="3B5BA125" w14:textId="150D2F29" w:rsidR="00F23F15" w:rsidRPr="00045ABD" w:rsidRDefault="00F23F15" w:rsidP="00AB33F7">
      <w:pPr>
        <w:spacing w:after="0" w:line="240" w:lineRule="auto"/>
        <w:ind w:firstLine="709"/>
        <w:jc w:val="both"/>
        <w:rPr>
          <w:rFonts w:ascii="Times New Roman" w:hAnsi="Times New Roman"/>
          <w:sz w:val="26"/>
          <w:szCs w:val="26"/>
        </w:rPr>
      </w:pPr>
      <w:r w:rsidRPr="00045ABD">
        <w:rPr>
          <w:rFonts w:ascii="Times New Roman" w:hAnsi="Times New Roman"/>
          <w:sz w:val="26"/>
          <w:szCs w:val="26"/>
        </w:rPr>
        <w:t>Методические рекомендации по выполнению внеаудиторной самостоя</w:t>
      </w:r>
      <w:r w:rsidR="00AB33F7">
        <w:rPr>
          <w:rFonts w:ascii="Times New Roman" w:hAnsi="Times New Roman"/>
          <w:sz w:val="26"/>
          <w:szCs w:val="26"/>
        </w:rPr>
        <w:t>тельной работы по</w:t>
      </w:r>
      <w:r w:rsidR="00B31F17" w:rsidRPr="00045ABD">
        <w:rPr>
          <w:rFonts w:ascii="Times New Roman" w:hAnsi="Times New Roman"/>
          <w:sz w:val="26"/>
          <w:szCs w:val="26"/>
        </w:rPr>
        <w:t xml:space="preserve"> дисциплине </w:t>
      </w:r>
      <w:r w:rsidR="00842F02" w:rsidRPr="00AB33F7">
        <w:rPr>
          <w:rStyle w:val="210pt"/>
          <w:rFonts w:eastAsiaTheme="minorHAnsi"/>
          <w:sz w:val="26"/>
          <w:szCs w:val="26"/>
        </w:rPr>
        <w:t>ОП.06 Безопасность жизнедеятельности</w:t>
      </w:r>
      <w:r w:rsidR="00842F02" w:rsidRPr="00045ABD">
        <w:rPr>
          <w:rFonts w:ascii="Times New Roman" w:hAnsi="Times New Roman"/>
          <w:sz w:val="26"/>
          <w:szCs w:val="26"/>
        </w:rPr>
        <w:t xml:space="preserve"> </w:t>
      </w:r>
      <w:r w:rsidRPr="00045ABD">
        <w:rPr>
          <w:rFonts w:ascii="Times New Roman" w:hAnsi="Times New Roman"/>
          <w:sz w:val="26"/>
          <w:szCs w:val="26"/>
        </w:rPr>
        <w:t xml:space="preserve">разработаны с целью </w:t>
      </w:r>
      <w:r w:rsidRPr="00045ABD">
        <w:rPr>
          <w:rFonts w:ascii="Times New Roman" w:hAnsi="Times New Roman"/>
          <w:bCs/>
          <w:sz w:val="26"/>
          <w:szCs w:val="26"/>
        </w:rPr>
        <w:t xml:space="preserve">формирования у </w:t>
      </w:r>
      <w:r w:rsidRPr="00045ABD">
        <w:rPr>
          <w:rFonts w:ascii="Times New Roman" w:hAnsi="Times New Roman"/>
          <w:sz w:val="26"/>
          <w:szCs w:val="26"/>
        </w:rPr>
        <w:t>обучающихся</w:t>
      </w:r>
      <w:r w:rsidRPr="00045AB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045ABD" w:rsidRDefault="008257F5" w:rsidP="00AB33F7">
      <w:pPr>
        <w:spacing w:after="0" w:line="240" w:lineRule="auto"/>
        <w:ind w:firstLine="720"/>
        <w:jc w:val="both"/>
        <w:rPr>
          <w:rFonts w:ascii="Times New Roman" w:hAnsi="Times New Roman"/>
          <w:sz w:val="26"/>
          <w:szCs w:val="26"/>
        </w:rPr>
      </w:pPr>
      <w:r w:rsidRPr="00045ABD">
        <w:rPr>
          <w:rFonts w:ascii="Times New Roman" w:hAnsi="Times New Roman"/>
          <w:sz w:val="26"/>
          <w:szCs w:val="26"/>
        </w:rPr>
        <w:t>Для допуска к дифференцированному зачёту не</w:t>
      </w:r>
      <w:r w:rsidR="00B31F17" w:rsidRPr="00045ABD">
        <w:rPr>
          <w:rFonts w:ascii="Times New Roman" w:hAnsi="Times New Roman"/>
          <w:sz w:val="26"/>
          <w:szCs w:val="26"/>
        </w:rPr>
        <w:t>обходимо выполнение 70% занятий.</w:t>
      </w:r>
    </w:p>
    <w:p w14:paraId="1338545B" w14:textId="077DCD33" w:rsidR="00AB33F7" w:rsidRPr="00AB33F7" w:rsidRDefault="00AB33F7" w:rsidP="00AB33F7">
      <w:pPr>
        <w:spacing w:after="0" w:line="240" w:lineRule="auto"/>
        <w:ind w:firstLine="709"/>
        <w:rPr>
          <w:rFonts w:ascii="Times New Roman" w:hAnsi="Times New Roman"/>
          <w:sz w:val="26"/>
          <w:szCs w:val="26"/>
        </w:rPr>
      </w:pPr>
      <w:r w:rsidRPr="00AB33F7">
        <w:rPr>
          <w:rFonts w:ascii="Times New Roman" w:hAnsi="Times New Roman"/>
          <w:sz w:val="26"/>
          <w:szCs w:val="26"/>
        </w:rPr>
        <w:t>В результате выполнения у обучающегося форми</w:t>
      </w:r>
      <w:r>
        <w:rPr>
          <w:rFonts w:ascii="Times New Roman" w:hAnsi="Times New Roman"/>
          <w:sz w:val="26"/>
          <w:szCs w:val="26"/>
        </w:rPr>
        <w:t>руются и закрепляются следующие</w:t>
      </w:r>
      <w:r w:rsidRPr="00AB33F7">
        <w:rPr>
          <w:rFonts w:ascii="Times New Roman" w:hAnsi="Times New Roman"/>
          <w:b/>
          <w:sz w:val="26"/>
          <w:szCs w:val="26"/>
        </w:rPr>
        <w:t xml:space="preserve"> знания</w:t>
      </w:r>
      <w:r w:rsidRPr="00AB33F7">
        <w:rPr>
          <w:rFonts w:ascii="Times New Roman" w:hAnsi="Times New Roman"/>
          <w:sz w:val="26"/>
          <w:szCs w:val="26"/>
        </w:rPr>
        <w:t>:</w:t>
      </w:r>
    </w:p>
    <w:p w14:paraId="70934FE5" w14:textId="77777777" w:rsidR="00AB33F7" w:rsidRPr="00CF0D78" w:rsidRDefault="00AB33F7" w:rsidP="00AB33F7">
      <w:pPr>
        <w:pStyle w:val="a6"/>
        <w:numPr>
          <w:ilvl w:val="0"/>
          <w:numId w:val="2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CF0D78">
        <w:rPr>
          <w:sz w:val="26"/>
          <w:szCs w:val="26"/>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14:paraId="5E6CF1E3" w14:textId="77777777" w:rsidR="00AB33F7" w:rsidRPr="00CF0D78" w:rsidRDefault="00AB33F7" w:rsidP="00AB33F7">
      <w:pPr>
        <w:pStyle w:val="a6"/>
        <w:numPr>
          <w:ilvl w:val="0"/>
          <w:numId w:val="26"/>
        </w:numPr>
        <w:tabs>
          <w:tab w:val="left" w:pos="426"/>
        </w:tabs>
        <w:rPr>
          <w:sz w:val="26"/>
          <w:szCs w:val="26"/>
        </w:rPr>
      </w:pPr>
      <w:r w:rsidRPr="00CF0D78">
        <w:rPr>
          <w:sz w:val="26"/>
          <w:szCs w:val="26"/>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1488684F" w14:textId="77777777" w:rsidR="00AB33F7" w:rsidRPr="00CF0D78" w:rsidRDefault="00AB33F7" w:rsidP="00AB33F7">
      <w:pPr>
        <w:pStyle w:val="a6"/>
        <w:numPr>
          <w:ilvl w:val="0"/>
          <w:numId w:val="26"/>
        </w:numPr>
        <w:tabs>
          <w:tab w:val="left" w:pos="426"/>
        </w:tabs>
        <w:rPr>
          <w:sz w:val="26"/>
          <w:szCs w:val="26"/>
        </w:rPr>
      </w:pPr>
      <w:r w:rsidRPr="00CF0D78">
        <w:rPr>
          <w:sz w:val="26"/>
          <w:szCs w:val="26"/>
        </w:rPr>
        <w:t>основы военной службы и обороны государства;</w:t>
      </w:r>
    </w:p>
    <w:p w14:paraId="5016662E" w14:textId="77777777" w:rsidR="00AB33F7" w:rsidRPr="00CF0D78" w:rsidRDefault="00AB33F7" w:rsidP="00AB33F7">
      <w:pPr>
        <w:pStyle w:val="a6"/>
        <w:numPr>
          <w:ilvl w:val="0"/>
          <w:numId w:val="26"/>
        </w:numPr>
        <w:tabs>
          <w:tab w:val="left" w:pos="426"/>
        </w:tabs>
        <w:rPr>
          <w:sz w:val="26"/>
          <w:szCs w:val="26"/>
        </w:rPr>
      </w:pPr>
      <w:r w:rsidRPr="00CF0D78">
        <w:rPr>
          <w:sz w:val="26"/>
          <w:szCs w:val="26"/>
        </w:rPr>
        <w:t>задачи и основные мероприятия гражданской обороны;</w:t>
      </w:r>
    </w:p>
    <w:p w14:paraId="065AD77E" w14:textId="77777777" w:rsidR="00AB33F7" w:rsidRPr="00CF0D78" w:rsidRDefault="00AB33F7" w:rsidP="00AB33F7">
      <w:pPr>
        <w:pStyle w:val="a6"/>
        <w:numPr>
          <w:ilvl w:val="0"/>
          <w:numId w:val="26"/>
        </w:numPr>
        <w:tabs>
          <w:tab w:val="left" w:pos="426"/>
        </w:tabs>
        <w:rPr>
          <w:sz w:val="26"/>
          <w:szCs w:val="26"/>
        </w:rPr>
      </w:pPr>
      <w:r w:rsidRPr="00CF0D78">
        <w:rPr>
          <w:sz w:val="26"/>
          <w:szCs w:val="26"/>
        </w:rPr>
        <w:t>способы защиты населения от оружия массового поражения; меры пожарной безопасности и правила безопасного поведения при пожарах;</w:t>
      </w:r>
    </w:p>
    <w:p w14:paraId="6609BC03" w14:textId="77777777" w:rsidR="00AB33F7" w:rsidRPr="00CF0D78" w:rsidRDefault="00AB33F7" w:rsidP="00AB33F7">
      <w:pPr>
        <w:pStyle w:val="a6"/>
        <w:numPr>
          <w:ilvl w:val="0"/>
          <w:numId w:val="26"/>
        </w:numPr>
        <w:tabs>
          <w:tab w:val="left" w:pos="426"/>
        </w:tabs>
        <w:rPr>
          <w:sz w:val="26"/>
          <w:szCs w:val="26"/>
        </w:rPr>
      </w:pPr>
      <w:r w:rsidRPr="00CF0D78">
        <w:rPr>
          <w:sz w:val="26"/>
          <w:szCs w:val="26"/>
        </w:rPr>
        <w:t>организацию и порядок призыва граждан на военную службу и поступления на нее в добровольном порядке;</w:t>
      </w:r>
    </w:p>
    <w:p w14:paraId="1E7EA49F" w14:textId="77777777" w:rsidR="00AB33F7" w:rsidRPr="00CF0D78" w:rsidRDefault="00AB33F7" w:rsidP="00AB33F7">
      <w:pPr>
        <w:pStyle w:val="a6"/>
        <w:numPr>
          <w:ilvl w:val="0"/>
          <w:numId w:val="26"/>
        </w:numPr>
        <w:tabs>
          <w:tab w:val="left" w:pos="426"/>
        </w:tabs>
        <w:rPr>
          <w:sz w:val="26"/>
          <w:szCs w:val="26"/>
        </w:rPr>
      </w:pPr>
      <w:r w:rsidRPr="00CF0D78">
        <w:rPr>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14:paraId="7B7E1FF4" w14:textId="77777777" w:rsidR="00AB33F7" w:rsidRPr="00CF0D78" w:rsidRDefault="00AB33F7" w:rsidP="00AB33F7">
      <w:pPr>
        <w:pStyle w:val="a6"/>
        <w:numPr>
          <w:ilvl w:val="0"/>
          <w:numId w:val="26"/>
        </w:numPr>
        <w:tabs>
          <w:tab w:val="left" w:pos="426"/>
        </w:tabs>
        <w:rPr>
          <w:sz w:val="26"/>
          <w:szCs w:val="26"/>
        </w:rPr>
      </w:pPr>
      <w:r w:rsidRPr="00CF0D78">
        <w:rPr>
          <w:sz w:val="26"/>
          <w:szCs w:val="26"/>
        </w:rPr>
        <w:t>область применения получаемых профессиональных знаний при исполнении обязанностей военной службы;</w:t>
      </w:r>
    </w:p>
    <w:p w14:paraId="309CDCB0" w14:textId="77777777" w:rsidR="00AB33F7" w:rsidRDefault="00AB33F7" w:rsidP="00AB33F7">
      <w:pPr>
        <w:pStyle w:val="a6"/>
        <w:numPr>
          <w:ilvl w:val="0"/>
          <w:numId w:val="2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r w:rsidRPr="00CF0D78">
        <w:rPr>
          <w:sz w:val="26"/>
          <w:szCs w:val="26"/>
        </w:rPr>
        <w:t>порядок и правила оказания первой помощи пострадавшим;</w:t>
      </w:r>
    </w:p>
    <w:p w14:paraId="2A2192AB" w14:textId="77777777" w:rsidR="00AB33F7" w:rsidRPr="00AB33F7" w:rsidRDefault="00AB33F7" w:rsidP="00AB33F7">
      <w:pPr>
        <w:spacing w:after="0" w:line="240" w:lineRule="auto"/>
        <w:ind w:firstLine="709"/>
        <w:rPr>
          <w:rFonts w:ascii="Times New Roman" w:hAnsi="Times New Roman"/>
          <w:b/>
          <w:bCs/>
          <w:sz w:val="26"/>
          <w:szCs w:val="26"/>
        </w:rPr>
      </w:pPr>
      <w:r w:rsidRPr="00AB33F7">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AB33F7">
        <w:rPr>
          <w:rFonts w:ascii="Times New Roman" w:hAnsi="Times New Roman"/>
          <w:b/>
          <w:bCs/>
          <w:sz w:val="26"/>
          <w:szCs w:val="26"/>
        </w:rPr>
        <w:t>умения:</w:t>
      </w:r>
    </w:p>
    <w:p w14:paraId="6DB22A6A" w14:textId="77777777" w:rsidR="00AB33F7" w:rsidRPr="00CF0D78" w:rsidRDefault="00AB33F7" w:rsidP="00AB33F7">
      <w:pPr>
        <w:pStyle w:val="a6"/>
        <w:numPr>
          <w:ilvl w:val="0"/>
          <w:numId w:val="41"/>
        </w:numPr>
        <w:tabs>
          <w:tab w:val="left" w:pos="284"/>
        </w:tabs>
        <w:ind w:left="0" w:firstLine="0"/>
        <w:rPr>
          <w:sz w:val="26"/>
          <w:szCs w:val="26"/>
        </w:rPr>
      </w:pPr>
      <w:r w:rsidRPr="00AB33F7">
        <w:rPr>
          <w:sz w:val="26"/>
          <w:szCs w:val="26"/>
        </w:rPr>
        <w:t>организовывать</w:t>
      </w:r>
      <w:r w:rsidRPr="00CF0D78">
        <w:rPr>
          <w:sz w:val="26"/>
          <w:szCs w:val="26"/>
        </w:rPr>
        <w:t xml:space="preserve"> и проводить мероприятия по защите работающих и населения от негативных воздействий чрезвычайных ситуаций;</w:t>
      </w:r>
    </w:p>
    <w:p w14:paraId="67120444" w14:textId="77777777"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393A83F0" w14:textId="77777777"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 xml:space="preserve">использовать средства индивидуальной и коллективной защиты от оружия массового поражения; </w:t>
      </w:r>
    </w:p>
    <w:p w14:paraId="14E462DC" w14:textId="77777777"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применять первичные средства пожаротушения;</w:t>
      </w:r>
    </w:p>
    <w:p w14:paraId="18B14F24" w14:textId="77777777"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ориентироваться в перечне военно-учетных специальностей и самостоятельно определять среди них родственные полученной профессии;</w:t>
      </w:r>
    </w:p>
    <w:p w14:paraId="6535DAEA" w14:textId="77777777"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14:paraId="5E1C1DBF" w14:textId="77777777"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владеть способами бесконфликтного общения и саморегуляции в повседневной деятельности и экстремальных условиях военной службы;</w:t>
      </w:r>
    </w:p>
    <w:p w14:paraId="77AE00F3" w14:textId="77777777"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демонстрировать гражданско-патриотическую позицию;</w:t>
      </w:r>
    </w:p>
    <w:p w14:paraId="69675EF0" w14:textId="77777777"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выстраивать общение на основе общечеловеческих ценностей;</w:t>
      </w:r>
    </w:p>
    <w:p w14:paraId="3DB21659" w14:textId="77777777" w:rsidR="00AB33F7" w:rsidRPr="00CF0D78" w:rsidRDefault="00AB33F7" w:rsidP="00AB33F7">
      <w:pPr>
        <w:pStyle w:val="a6"/>
        <w:numPr>
          <w:ilvl w:val="0"/>
          <w:numId w:val="4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sz w:val="26"/>
          <w:szCs w:val="26"/>
        </w:rPr>
      </w:pPr>
      <w:r w:rsidRPr="00CF0D78">
        <w:rPr>
          <w:sz w:val="26"/>
          <w:szCs w:val="26"/>
        </w:rPr>
        <w:lastRenderedPageBreak/>
        <w:t>оказывать первую помощь пострадавшим;</w:t>
      </w:r>
    </w:p>
    <w:p w14:paraId="2C607C5F" w14:textId="77777777" w:rsidR="00AB33F7" w:rsidRDefault="00AB33F7" w:rsidP="00AB33F7">
      <w:pPr>
        <w:ind w:firstLine="709"/>
        <w:rPr>
          <w:rFonts w:ascii="Times New Roman" w:hAnsi="Times New Roman"/>
          <w:sz w:val="26"/>
          <w:szCs w:val="26"/>
        </w:rPr>
      </w:pPr>
      <w:r w:rsidRPr="00AB33F7">
        <w:rPr>
          <w:rFonts w:ascii="Times New Roman" w:hAnsi="Times New Roman"/>
          <w:sz w:val="26"/>
          <w:szCs w:val="26"/>
        </w:rPr>
        <w:t>Выполнение практических заданий обучающимся способствует  овладению следующими общими и профессиональными компетенциями,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555"/>
        <w:gridCol w:w="7790"/>
      </w:tblGrid>
      <w:tr w:rsidR="00AB33F7" w:rsidRPr="000C0825" w14:paraId="2F0F0E7D" w14:textId="77777777" w:rsidTr="00F16166">
        <w:tc>
          <w:tcPr>
            <w:tcW w:w="1555" w:type="dxa"/>
          </w:tcPr>
          <w:p w14:paraId="71898A61" w14:textId="77777777" w:rsidR="00AB33F7" w:rsidRPr="000C0825" w:rsidRDefault="00AB33F7" w:rsidP="00F16166">
            <w:pPr>
              <w:jc w:val="both"/>
              <w:rPr>
                <w:rFonts w:ascii="Times New Roman" w:hAnsi="Times New Roman"/>
                <w:sz w:val="24"/>
                <w:szCs w:val="26"/>
              </w:rPr>
            </w:pPr>
            <w:r w:rsidRPr="000C0825">
              <w:rPr>
                <w:rFonts w:ascii="Times New Roman" w:hAnsi="Times New Roman"/>
                <w:b/>
                <w:bCs/>
                <w:sz w:val="24"/>
                <w:szCs w:val="26"/>
              </w:rPr>
              <w:t>Код</w:t>
            </w:r>
          </w:p>
        </w:tc>
        <w:tc>
          <w:tcPr>
            <w:tcW w:w="7790" w:type="dxa"/>
          </w:tcPr>
          <w:p w14:paraId="448EA2F9" w14:textId="77777777" w:rsidR="00AB33F7" w:rsidRPr="000C0825" w:rsidRDefault="00AB33F7" w:rsidP="00F16166">
            <w:pPr>
              <w:jc w:val="both"/>
              <w:rPr>
                <w:rFonts w:ascii="Times New Roman" w:hAnsi="Times New Roman"/>
                <w:sz w:val="24"/>
                <w:szCs w:val="26"/>
              </w:rPr>
            </w:pPr>
            <w:r w:rsidRPr="000C0825">
              <w:rPr>
                <w:rFonts w:ascii="Times New Roman" w:hAnsi="Times New Roman"/>
                <w:b/>
                <w:bCs/>
                <w:sz w:val="24"/>
                <w:szCs w:val="26"/>
              </w:rPr>
              <w:t>Наименование результата обучения</w:t>
            </w:r>
          </w:p>
        </w:tc>
      </w:tr>
      <w:tr w:rsidR="00AB33F7" w:rsidRPr="000C0825" w14:paraId="7CD20AB9" w14:textId="77777777" w:rsidTr="00F16166">
        <w:tc>
          <w:tcPr>
            <w:tcW w:w="1555" w:type="dxa"/>
          </w:tcPr>
          <w:p w14:paraId="0DF67714" w14:textId="391CC0C7" w:rsidR="00AB33F7" w:rsidRPr="000C0825" w:rsidRDefault="00AB33F7" w:rsidP="00F16166">
            <w:pPr>
              <w:jc w:val="both"/>
              <w:rPr>
                <w:rFonts w:ascii="Times New Roman" w:hAnsi="Times New Roman"/>
                <w:b/>
                <w:bCs/>
                <w:sz w:val="24"/>
                <w:szCs w:val="26"/>
              </w:rPr>
            </w:pPr>
            <w:r>
              <w:rPr>
                <w:rFonts w:ascii="Times New Roman" w:hAnsi="Times New Roman"/>
                <w:b/>
                <w:bCs/>
                <w:sz w:val="24"/>
                <w:szCs w:val="26"/>
              </w:rPr>
              <w:t>ОК.1</w:t>
            </w:r>
          </w:p>
        </w:tc>
        <w:tc>
          <w:tcPr>
            <w:tcW w:w="7790" w:type="dxa"/>
          </w:tcPr>
          <w:p w14:paraId="434302DF" w14:textId="11C07BB2" w:rsidR="00AB33F7" w:rsidRPr="000C0825" w:rsidRDefault="00AB33F7" w:rsidP="00F16166">
            <w:pPr>
              <w:jc w:val="both"/>
              <w:rPr>
                <w:rFonts w:ascii="Times New Roman" w:hAnsi="Times New Roman"/>
                <w:b/>
                <w:bCs/>
                <w:sz w:val="24"/>
                <w:szCs w:val="26"/>
              </w:rPr>
            </w:pPr>
            <w:r w:rsidRPr="002F3A21">
              <w:rPr>
                <w:rFonts w:ascii="Times New Roman" w:hAnsi="Times New Roman"/>
                <w:color w:val="000000"/>
                <w:sz w:val="24"/>
                <w:szCs w:val="24"/>
              </w:rPr>
              <w:t>Понимать сущность и социальную значимость своей будущей профессии, проявлять к ней устойчивый интерес.</w:t>
            </w:r>
          </w:p>
        </w:tc>
      </w:tr>
      <w:tr w:rsidR="00AB33F7" w:rsidRPr="000C0825" w14:paraId="72C0F9C8" w14:textId="77777777" w:rsidTr="00F16166">
        <w:tc>
          <w:tcPr>
            <w:tcW w:w="1555" w:type="dxa"/>
          </w:tcPr>
          <w:p w14:paraId="2F344115" w14:textId="3D386F90" w:rsidR="00AB33F7" w:rsidRPr="000C0825" w:rsidRDefault="00AB33F7" w:rsidP="00F16166">
            <w:pPr>
              <w:jc w:val="both"/>
              <w:rPr>
                <w:rFonts w:ascii="Times New Roman" w:hAnsi="Times New Roman"/>
                <w:b/>
                <w:bCs/>
                <w:sz w:val="24"/>
                <w:szCs w:val="26"/>
              </w:rPr>
            </w:pPr>
            <w:r>
              <w:rPr>
                <w:rFonts w:ascii="Times New Roman" w:hAnsi="Times New Roman"/>
                <w:b/>
                <w:bCs/>
                <w:sz w:val="24"/>
                <w:szCs w:val="26"/>
              </w:rPr>
              <w:t>ОК.2</w:t>
            </w:r>
          </w:p>
        </w:tc>
        <w:tc>
          <w:tcPr>
            <w:tcW w:w="7790" w:type="dxa"/>
          </w:tcPr>
          <w:p w14:paraId="02B19C2C" w14:textId="01D7A8F7" w:rsidR="00AB33F7" w:rsidRPr="000C0825" w:rsidRDefault="00AB33F7" w:rsidP="00F16166">
            <w:pPr>
              <w:jc w:val="both"/>
              <w:rPr>
                <w:rFonts w:ascii="Times New Roman" w:hAnsi="Times New Roman"/>
                <w:b/>
                <w:bCs/>
                <w:sz w:val="24"/>
                <w:szCs w:val="26"/>
              </w:rPr>
            </w:pPr>
            <w:r w:rsidRPr="002F3A21">
              <w:rPr>
                <w:rFonts w:ascii="Times New Roman" w:hAnsi="Times New Roman"/>
                <w:color w:val="000000"/>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AB33F7" w:rsidRPr="000C0825" w14:paraId="48461156" w14:textId="77777777" w:rsidTr="00F16166">
        <w:tc>
          <w:tcPr>
            <w:tcW w:w="1555" w:type="dxa"/>
          </w:tcPr>
          <w:p w14:paraId="0BB19E38" w14:textId="1F1C677D" w:rsidR="00AB33F7" w:rsidRPr="000C0825" w:rsidRDefault="00AB33F7" w:rsidP="00F16166">
            <w:pPr>
              <w:jc w:val="both"/>
              <w:rPr>
                <w:rFonts w:ascii="Times New Roman" w:hAnsi="Times New Roman"/>
                <w:b/>
                <w:bCs/>
                <w:sz w:val="24"/>
                <w:szCs w:val="26"/>
              </w:rPr>
            </w:pPr>
            <w:r>
              <w:rPr>
                <w:rFonts w:ascii="Times New Roman" w:hAnsi="Times New Roman"/>
                <w:b/>
                <w:bCs/>
                <w:sz w:val="24"/>
                <w:szCs w:val="26"/>
              </w:rPr>
              <w:t>ОК.3</w:t>
            </w:r>
          </w:p>
        </w:tc>
        <w:tc>
          <w:tcPr>
            <w:tcW w:w="7790" w:type="dxa"/>
          </w:tcPr>
          <w:p w14:paraId="380F914D" w14:textId="154820E5" w:rsidR="00AB33F7" w:rsidRPr="000C0825" w:rsidRDefault="00AB33F7" w:rsidP="00F16166">
            <w:pPr>
              <w:jc w:val="both"/>
              <w:rPr>
                <w:rFonts w:ascii="Times New Roman" w:hAnsi="Times New Roman"/>
                <w:b/>
                <w:bCs/>
                <w:sz w:val="24"/>
                <w:szCs w:val="26"/>
              </w:rPr>
            </w:pPr>
            <w:r w:rsidRPr="002F3A21">
              <w:rPr>
                <w:rFonts w:ascii="Times New Roman" w:hAnsi="Times New Roman"/>
                <w:color w:val="000000"/>
                <w:sz w:val="24"/>
                <w:szCs w:val="24"/>
              </w:rPr>
              <w:t>Принимать решения в стандартных и нестандартных ситуациях и нести за них ответственность.</w:t>
            </w:r>
          </w:p>
        </w:tc>
      </w:tr>
      <w:tr w:rsidR="00AB33F7" w:rsidRPr="000C0825" w14:paraId="58024CBC" w14:textId="77777777" w:rsidTr="00F16166">
        <w:tc>
          <w:tcPr>
            <w:tcW w:w="1555" w:type="dxa"/>
          </w:tcPr>
          <w:p w14:paraId="6FAB97B1" w14:textId="77777777" w:rsidR="00AB33F7" w:rsidRPr="000C0825" w:rsidRDefault="00AB33F7" w:rsidP="00F16166">
            <w:pPr>
              <w:jc w:val="both"/>
              <w:rPr>
                <w:rFonts w:ascii="Times New Roman" w:hAnsi="Times New Roman"/>
                <w:b/>
                <w:sz w:val="24"/>
                <w:szCs w:val="26"/>
              </w:rPr>
            </w:pPr>
            <w:r w:rsidRPr="000C0825">
              <w:rPr>
                <w:rFonts w:ascii="Times New Roman" w:eastAsia="Times New Roman" w:hAnsi="Times New Roman"/>
                <w:b/>
                <w:sz w:val="24"/>
                <w:szCs w:val="26"/>
              </w:rPr>
              <w:t>ОК 4.</w:t>
            </w:r>
          </w:p>
        </w:tc>
        <w:tc>
          <w:tcPr>
            <w:tcW w:w="7790" w:type="dxa"/>
          </w:tcPr>
          <w:p w14:paraId="24E749AE" w14:textId="77777777" w:rsidR="00AB33F7" w:rsidRPr="000C0825" w:rsidRDefault="00AB33F7" w:rsidP="00F16166">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Осуществлять поиск и использование информации, необходимой для эффективного выполнения профессиональных задач.</w:t>
            </w:r>
          </w:p>
        </w:tc>
      </w:tr>
      <w:tr w:rsidR="00AB33F7" w:rsidRPr="000C0825" w14:paraId="299698F4" w14:textId="77777777" w:rsidTr="00F16166">
        <w:tc>
          <w:tcPr>
            <w:tcW w:w="1555" w:type="dxa"/>
          </w:tcPr>
          <w:p w14:paraId="6B46AECC" w14:textId="77777777" w:rsidR="00AB33F7" w:rsidRPr="000C0825" w:rsidRDefault="00AB33F7" w:rsidP="00F16166">
            <w:pPr>
              <w:jc w:val="both"/>
              <w:rPr>
                <w:rFonts w:ascii="Times New Roman" w:hAnsi="Times New Roman"/>
                <w:b/>
                <w:sz w:val="24"/>
                <w:szCs w:val="26"/>
              </w:rPr>
            </w:pPr>
            <w:r w:rsidRPr="000C0825">
              <w:rPr>
                <w:rFonts w:ascii="Times New Roman" w:eastAsia="Times New Roman" w:hAnsi="Times New Roman"/>
                <w:b/>
                <w:sz w:val="24"/>
                <w:szCs w:val="26"/>
              </w:rPr>
              <w:t>ОК 5.</w:t>
            </w:r>
          </w:p>
        </w:tc>
        <w:tc>
          <w:tcPr>
            <w:tcW w:w="7790" w:type="dxa"/>
          </w:tcPr>
          <w:p w14:paraId="11ACB489" w14:textId="77777777" w:rsidR="00AB33F7" w:rsidRPr="000C0825" w:rsidRDefault="00AB33F7" w:rsidP="00F16166">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Использовать информационно-коммуникационные технологии в профессиональной деятельности.</w:t>
            </w:r>
          </w:p>
        </w:tc>
      </w:tr>
      <w:tr w:rsidR="00AB33F7" w:rsidRPr="000C0825" w14:paraId="726A3ECC" w14:textId="77777777" w:rsidTr="00F16166">
        <w:tc>
          <w:tcPr>
            <w:tcW w:w="1555" w:type="dxa"/>
          </w:tcPr>
          <w:p w14:paraId="1176906D" w14:textId="77777777" w:rsidR="00AB33F7" w:rsidRPr="000C0825" w:rsidRDefault="00AB33F7" w:rsidP="00F16166">
            <w:pPr>
              <w:jc w:val="both"/>
              <w:rPr>
                <w:rFonts w:ascii="Times New Roman" w:hAnsi="Times New Roman"/>
                <w:b/>
                <w:sz w:val="24"/>
                <w:szCs w:val="26"/>
              </w:rPr>
            </w:pPr>
            <w:r w:rsidRPr="000C0825">
              <w:rPr>
                <w:rFonts w:ascii="Times New Roman" w:eastAsia="Times New Roman" w:hAnsi="Times New Roman"/>
                <w:b/>
                <w:sz w:val="24"/>
                <w:szCs w:val="26"/>
              </w:rPr>
              <w:t>ОК 6.</w:t>
            </w:r>
          </w:p>
        </w:tc>
        <w:tc>
          <w:tcPr>
            <w:tcW w:w="7790" w:type="dxa"/>
          </w:tcPr>
          <w:p w14:paraId="0C8F5987" w14:textId="77777777" w:rsidR="00AB33F7" w:rsidRPr="000C0825" w:rsidRDefault="00AB33F7" w:rsidP="00F16166">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Работать в команде, эффективно общаться с коллегами, руководством и клиентами.</w:t>
            </w:r>
          </w:p>
        </w:tc>
      </w:tr>
      <w:tr w:rsidR="00AB33F7" w:rsidRPr="000C0825" w14:paraId="135AE0FC" w14:textId="77777777" w:rsidTr="00F16166">
        <w:tc>
          <w:tcPr>
            <w:tcW w:w="1555" w:type="dxa"/>
          </w:tcPr>
          <w:p w14:paraId="176EE680" w14:textId="0D1DF754" w:rsidR="00AB33F7" w:rsidRPr="000C0825" w:rsidRDefault="00AB33F7" w:rsidP="00F16166">
            <w:pPr>
              <w:jc w:val="both"/>
              <w:rPr>
                <w:rFonts w:ascii="Times New Roman" w:eastAsia="Times New Roman" w:hAnsi="Times New Roman"/>
                <w:b/>
                <w:sz w:val="24"/>
                <w:szCs w:val="26"/>
              </w:rPr>
            </w:pPr>
            <w:r>
              <w:rPr>
                <w:rFonts w:ascii="Times New Roman" w:eastAsia="Times New Roman" w:hAnsi="Times New Roman"/>
                <w:b/>
                <w:sz w:val="24"/>
                <w:szCs w:val="26"/>
              </w:rPr>
              <w:t>ОК.7</w:t>
            </w:r>
          </w:p>
        </w:tc>
        <w:tc>
          <w:tcPr>
            <w:tcW w:w="7790" w:type="dxa"/>
          </w:tcPr>
          <w:p w14:paraId="0AE6C672" w14:textId="5257CB45" w:rsidR="00AB33F7" w:rsidRPr="002F3A21" w:rsidRDefault="00AB33F7" w:rsidP="00AB33F7">
            <w:pPr>
              <w:rPr>
                <w:rFonts w:ascii="Times New Roman" w:hAnsi="Times New Roman"/>
                <w:color w:val="000000"/>
                <w:sz w:val="24"/>
                <w:szCs w:val="24"/>
              </w:rPr>
            </w:pPr>
            <w:r w:rsidRPr="002F3A21">
              <w:rPr>
                <w:rFonts w:ascii="Times New Roman" w:hAnsi="Times New Roman"/>
                <w:color w:val="000000"/>
                <w:sz w:val="24"/>
                <w:szCs w:val="24"/>
              </w:rPr>
              <w:t>Брать на себя ответственность за работу членов команды (подчиненных), за результат выпол-нения заданий.</w:t>
            </w:r>
          </w:p>
          <w:p w14:paraId="148D7F57" w14:textId="77777777" w:rsidR="00AB33F7" w:rsidRPr="000C0825" w:rsidRDefault="00AB33F7" w:rsidP="00F16166">
            <w:pPr>
              <w:shd w:val="clear" w:color="auto" w:fill="FFFFFF"/>
              <w:jc w:val="both"/>
              <w:rPr>
                <w:rFonts w:ascii="Times New Roman" w:eastAsia="Times New Roman" w:hAnsi="Times New Roman"/>
                <w:sz w:val="24"/>
                <w:szCs w:val="26"/>
              </w:rPr>
            </w:pPr>
          </w:p>
        </w:tc>
      </w:tr>
      <w:tr w:rsidR="00AB33F7" w:rsidRPr="000C0825" w14:paraId="0702A2BB" w14:textId="77777777" w:rsidTr="00F16166">
        <w:tc>
          <w:tcPr>
            <w:tcW w:w="1555" w:type="dxa"/>
          </w:tcPr>
          <w:p w14:paraId="70759EA3" w14:textId="67C72534" w:rsidR="00AB33F7" w:rsidRPr="000C0825" w:rsidRDefault="00AB33F7" w:rsidP="00F16166">
            <w:pPr>
              <w:jc w:val="both"/>
              <w:rPr>
                <w:rFonts w:ascii="Times New Roman" w:hAnsi="Times New Roman"/>
                <w:b/>
                <w:sz w:val="24"/>
                <w:szCs w:val="26"/>
              </w:rPr>
            </w:pPr>
            <w:r>
              <w:rPr>
                <w:rFonts w:ascii="Times New Roman" w:hAnsi="Times New Roman"/>
                <w:b/>
                <w:sz w:val="24"/>
                <w:szCs w:val="26"/>
              </w:rPr>
              <w:t>ЛР 13</w:t>
            </w:r>
            <w:r w:rsidRPr="000C0825">
              <w:rPr>
                <w:rFonts w:ascii="Times New Roman" w:hAnsi="Times New Roman"/>
                <w:b/>
                <w:sz w:val="24"/>
                <w:szCs w:val="26"/>
              </w:rPr>
              <w:t>.</w:t>
            </w:r>
          </w:p>
        </w:tc>
        <w:tc>
          <w:tcPr>
            <w:tcW w:w="7790" w:type="dxa"/>
          </w:tcPr>
          <w:p w14:paraId="6B53C03C" w14:textId="05330C04" w:rsidR="00AB33F7" w:rsidRPr="000C0825" w:rsidRDefault="00AB33F7" w:rsidP="00F16166">
            <w:pPr>
              <w:jc w:val="both"/>
              <w:rPr>
                <w:rFonts w:ascii="Times New Roman" w:hAnsi="Times New Roman"/>
                <w:sz w:val="24"/>
                <w:szCs w:val="26"/>
              </w:rPr>
            </w:pPr>
            <w:r w:rsidRPr="002F3A21">
              <w:rPr>
                <w:rFonts w:ascii="Times New Roman" w:hAnsi="Times New Roman"/>
                <w:sz w:val="24"/>
              </w:rPr>
              <w:t>Соблюдающий и пропагандирующий правила здорового и безопасногообраза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 .</w:t>
            </w:r>
          </w:p>
        </w:tc>
      </w:tr>
      <w:tr w:rsidR="00AB33F7" w:rsidRPr="000C0825" w14:paraId="756F51AE" w14:textId="77777777" w:rsidTr="00F16166">
        <w:tc>
          <w:tcPr>
            <w:tcW w:w="1555" w:type="dxa"/>
          </w:tcPr>
          <w:p w14:paraId="0B2986D3" w14:textId="2001525C" w:rsidR="00AB33F7" w:rsidRPr="000C0825" w:rsidRDefault="00AB33F7" w:rsidP="00F16166">
            <w:pPr>
              <w:jc w:val="both"/>
              <w:rPr>
                <w:rFonts w:ascii="Times New Roman" w:hAnsi="Times New Roman"/>
                <w:b/>
                <w:sz w:val="24"/>
                <w:szCs w:val="26"/>
              </w:rPr>
            </w:pPr>
            <w:r>
              <w:rPr>
                <w:rFonts w:ascii="Times New Roman" w:hAnsi="Times New Roman"/>
                <w:b/>
                <w:sz w:val="24"/>
                <w:szCs w:val="26"/>
              </w:rPr>
              <w:t>ЛР 14</w:t>
            </w:r>
          </w:p>
        </w:tc>
        <w:tc>
          <w:tcPr>
            <w:tcW w:w="7790" w:type="dxa"/>
          </w:tcPr>
          <w:p w14:paraId="53260A8B" w14:textId="65CD2A47" w:rsidR="00AB33F7" w:rsidRPr="000C0825" w:rsidRDefault="00AB33F7" w:rsidP="00F16166">
            <w:pPr>
              <w:jc w:val="both"/>
              <w:rPr>
                <w:rFonts w:ascii="Times New Roman" w:hAnsi="Times New Roman"/>
                <w:sz w:val="24"/>
                <w:szCs w:val="26"/>
              </w:rPr>
            </w:pPr>
            <w:r w:rsidRPr="002F3A21">
              <w:rPr>
                <w:rFonts w:ascii="Times New Roman" w:hAnsi="Times New Roman"/>
                <w:sz w:val="24"/>
              </w:rPr>
              <w:t>Заботящийся о защите окружающей среды, собственной и чужой  безопасности, в том числе цифровой.</w:t>
            </w:r>
          </w:p>
        </w:tc>
      </w:tr>
      <w:tr w:rsidR="00AB33F7" w:rsidRPr="000C0825" w14:paraId="0696A38E" w14:textId="77777777" w:rsidTr="00F16166">
        <w:tc>
          <w:tcPr>
            <w:tcW w:w="1555" w:type="dxa"/>
          </w:tcPr>
          <w:p w14:paraId="4A9D8296" w14:textId="4B1365CB" w:rsidR="00AB33F7" w:rsidRPr="000C0825" w:rsidRDefault="00AB33F7" w:rsidP="00F16166">
            <w:pPr>
              <w:jc w:val="both"/>
              <w:rPr>
                <w:rFonts w:ascii="Times New Roman" w:hAnsi="Times New Roman"/>
                <w:b/>
                <w:sz w:val="24"/>
                <w:szCs w:val="26"/>
              </w:rPr>
            </w:pPr>
            <w:r w:rsidRPr="000C0825">
              <w:rPr>
                <w:rFonts w:ascii="Times New Roman" w:hAnsi="Times New Roman"/>
                <w:b/>
                <w:sz w:val="24"/>
                <w:szCs w:val="26"/>
              </w:rPr>
              <w:t>ЛР 1</w:t>
            </w:r>
            <w:r>
              <w:rPr>
                <w:rFonts w:ascii="Times New Roman" w:hAnsi="Times New Roman"/>
                <w:b/>
                <w:sz w:val="24"/>
                <w:szCs w:val="26"/>
              </w:rPr>
              <w:t>7</w:t>
            </w:r>
          </w:p>
          <w:p w14:paraId="17A7906F" w14:textId="77777777" w:rsidR="00AB33F7" w:rsidRPr="000C0825" w:rsidRDefault="00AB33F7" w:rsidP="00F16166">
            <w:pPr>
              <w:jc w:val="both"/>
              <w:rPr>
                <w:rFonts w:ascii="Times New Roman" w:hAnsi="Times New Roman"/>
                <w:b/>
                <w:sz w:val="24"/>
                <w:szCs w:val="26"/>
              </w:rPr>
            </w:pPr>
          </w:p>
        </w:tc>
        <w:tc>
          <w:tcPr>
            <w:tcW w:w="7790" w:type="dxa"/>
          </w:tcPr>
          <w:p w14:paraId="125CA0EF" w14:textId="174372C2" w:rsidR="00AB33F7" w:rsidRPr="000C0825" w:rsidRDefault="00AB33F7" w:rsidP="00F16166">
            <w:pPr>
              <w:jc w:val="both"/>
              <w:rPr>
                <w:rFonts w:ascii="Times New Roman" w:hAnsi="Times New Roman"/>
                <w:sz w:val="24"/>
                <w:szCs w:val="26"/>
              </w:rPr>
            </w:pPr>
            <w:r w:rsidRPr="002F3A21">
              <w:rPr>
                <w:rFonts w:ascii="Times New Roman" w:hAnsi="Times New Roman"/>
                <w:sz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r>
              <w:rPr>
                <w:rFonts w:ascii="Times New Roman" w:hAnsi="Times New Roman"/>
                <w:sz w:val="24"/>
              </w:rPr>
              <w:t>.</w:t>
            </w:r>
          </w:p>
        </w:tc>
      </w:tr>
    </w:tbl>
    <w:p w14:paraId="2088F64A" w14:textId="0B22A8F1" w:rsidR="002F3A21" w:rsidRPr="002F3A21" w:rsidRDefault="00AF5606" w:rsidP="00AB33F7">
      <w:pPr>
        <w:keepNext/>
        <w:keepLines/>
        <w:suppressLineNumbers/>
        <w:spacing w:after="0"/>
        <w:jc w:val="both"/>
        <w:rPr>
          <w:rFonts w:ascii="Times New Roman" w:hAnsi="Times New Roman"/>
          <w:color w:val="000000"/>
          <w:sz w:val="24"/>
          <w:szCs w:val="24"/>
          <w:lang w:eastAsia="ru-RU"/>
        </w:rPr>
      </w:pPr>
      <w:r w:rsidRPr="005F0E81">
        <w:rPr>
          <w:rFonts w:ascii="Times New Roman" w:hAnsi="Times New Roman"/>
          <w:sz w:val="24"/>
          <w:szCs w:val="24"/>
        </w:rPr>
        <w:t xml:space="preserve">          </w:t>
      </w:r>
    </w:p>
    <w:p w14:paraId="03133CA0" w14:textId="4234FA55" w:rsidR="00AB33F7" w:rsidRDefault="00AB33F7">
      <w:pPr>
        <w:rPr>
          <w:rFonts w:ascii="Times New Roman" w:hAnsi="Times New Roman"/>
          <w:sz w:val="26"/>
          <w:szCs w:val="26"/>
        </w:rPr>
      </w:pPr>
      <w:r>
        <w:rPr>
          <w:rFonts w:ascii="Times New Roman" w:hAnsi="Times New Roman"/>
          <w:sz w:val="26"/>
          <w:szCs w:val="26"/>
        </w:rPr>
        <w:br w:type="page"/>
      </w:r>
    </w:p>
    <w:p w14:paraId="057463B4" w14:textId="77777777" w:rsidR="002F3A21" w:rsidRPr="00045ABD" w:rsidRDefault="002F3A21" w:rsidP="00045ABD">
      <w:pPr>
        <w:spacing w:after="0" w:line="240" w:lineRule="auto"/>
        <w:ind w:firstLine="720"/>
        <w:jc w:val="both"/>
        <w:rPr>
          <w:rFonts w:ascii="Times New Roman" w:hAnsi="Times New Roman"/>
          <w:sz w:val="26"/>
          <w:szCs w:val="26"/>
        </w:rPr>
      </w:pPr>
    </w:p>
    <w:p w14:paraId="56307D55" w14:textId="77777777" w:rsidR="00A835E6" w:rsidRDefault="00F23F15" w:rsidP="00045ABD">
      <w:pPr>
        <w:pStyle w:val="a6"/>
        <w:numPr>
          <w:ilvl w:val="0"/>
          <w:numId w:val="1"/>
        </w:numPr>
        <w:rPr>
          <w:b/>
          <w:bCs/>
          <w:sz w:val="26"/>
          <w:szCs w:val="26"/>
        </w:rPr>
      </w:pPr>
      <w:r w:rsidRPr="00045ABD">
        <w:rPr>
          <w:b/>
          <w:sz w:val="26"/>
          <w:szCs w:val="26"/>
        </w:rPr>
        <w:t xml:space="preserve">Планирование </w:t>
      </w:r>
      <w:r w:rsidRPr="00045ABD">
        <w:rPr>
          <w:b/>
          <w:bCs/>
          <w:sz w:val="26"/>
          <w:szCs w:val="26"/>
        </w:rPr>
        <w:t>внеаудиторной самостоятельной работы</w:t>
      </w:r>
    </w:p>
    <w:p w14:paraId="0CF542A4" w14:textId="77777777" w:rsidR="00287CDD" w:rsidRDefault="00287CDD" w:rsidP="00287CDD">
      <w:pPr>
        <w:pStyle w:val="a6"/>
        <w:ind w:left="785" w:firstLine="0"/>
        <w:rPr>
          <w:b/>
          <w:bCs/>
          <w:sz w:val="26"/>
          <w:szCs w:val="26"/>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511843" w:rsidRPr="00511843" w14:paraId="185B383E" w14:textId="77777777" w:rsidTr="00511843">
        <w:tc>
          <w:tcPr>
            <w:tcW w:w="2586" w:type="dxa"/>
          </w:tcPr>
          <w:p w14:paraId="7EF328A1"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Наименование раздела, темы</w:t>
            </w:r>
          </w:p>
        </w:tc>
        <w:tc>
          <w:tcPr>
            <w:tcW w:w="3085" w:type="dxa"/>
          </w:tcPr>
          <w:p w14:paraId="516AA159"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Название внеаудиторной самостоятельной работы</w:t>
            </w:r>
          </w:p>
        </w:tc>
        <w:tc>
          <w:tcPr>
            <w:tcW w:w="1559" w:type="dxa"/>
          </w:tcPr>
          <w:p w14:paraId="02BCB844"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Количество часов</w:t>
            </w:r>
          </w:p>
        </w:tc>
        <w:tc>
          <w:tcPr>
            <w:tcW w:w="2694" w:type="dxa"/>
          </w:tcPr>
          <w:p w14:paraId="1CF5AF85"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Форма представления результата</w:t>
            </w:r>
          </w:p>
        </w:tc>
      </w:tr>
      <w:tr w:rsidR="00511843" w:rsidRPr="00511843" w14:paraId="235CE8A5" w14:textId="77777777" w:rsidTr="00511843">
        <w:tc>
          <w:tcPr>
            <w:tcW w:w="2586" w:type="dxa"/>
          </w:tcPr>
          <w:p w14:paraId="7E897278" w14:textId="343BBFF3"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
                <w:sz w:val="24"/>
                <w:szCs w:val="24"/>
              </w:rPr>
              <w:t>Раздел 1. Человек и техносфера.</w:t>
            </w:r>
          </w:p>
        </w:tc>
        <w:tc>
          <w:tcPr>
            <w:tcW w:w="3085" w:type="dxa"/>
          </w:tcPr>
          <w:p w14:paraId="79F95E86" w14:textId="77777777" w:rsidR="00511843" w:rsidRPr="00511843" w:rsidRDefault="00511843" w:rsidP="00511843">
            <w:pPr>
              <w:spacing w:after="0" w:line="240" w:lineRule="auto"/>
              <w:ind w:left="29"/>
              <w:rPr>
                <w:rFonts w:ascii="Times New Roman" w:hAnsi="Times New Roman"/>
                <w:sz w:val="24"/>
                <w:szCs w:val="24"/>
              </w:rPr>
            </w:pPr>
          </w:p>
        </w:tc>
        <w:tc>
          <w:tcPr>
            <w:tcW w:w="1559" w:type="dxa"/>
          </w:tcPr>
          <w:p w14:paraId="6EAC4179" w14:textId="20810361" w:rsidR="00511843" w:rsidRPr="00511843" w:rsidRDefault="00511843" w:rsidP="00511843">
            <w:pPr>
              <w:spacing w:after="0" w:line="240" w:lineRule="auto"/>
              <w:jc w:val="center"/>
              <w:outlineLvl w:val="0"/>
              <w:rPr>
                <w:rFonts w:ascii="Times New Roman" w:hAnsi="Times New Roman"/>
                <w:b/>
                <w:bCs/>
                <w:sz w:val="24"/>
                <w:szCs w:val="24"/>
              </w:rPr>
            </w:pPr>
            <w:r w:rsidRPr="00511843">
              <w:rPr>
                <w:rFonts w:ascii="Times New Roman" w:hAnsi="Times New Roman"/>
                <w:b/>
                <w:bCs/>
                <w:sz w:val="24"/>
                <w:szCs w:val="24"/>
              </w:rPr>
              <w:t>4</w:t>
            </w:r>
          </w:p>
        </w:tc>
        <w:tc>
          <w:tcPr>
            <w:tcW w:w="2694" w:type="dxa"/>
          </w:tcPr>
          <w:p w14:paraId="6158B677"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14:paraId="56AFE7D8" w14:textId="77777777" w:rsidTr="00511843">
        <w:tc>
          <w:tcPr>
            <w:tcW w:w="2586" w:type="dxa"/>
          </w:tcPr>
          <w:p w14:paraId="3E55CD9F" w14:textId="064FEA8B" w:rsidR="00511843" w:rsidRPr="00511843" w:rsidRDefault="00511843" w:rsidP="00511843">
            <w:pPr>
              <w:spacing w:after="0" w:line="240" w:lineRule="auto"/>
              <w:rPr>
                <w:rFonts w:ascii="Times New Roman" w:hAnsi="Times New Roman"/>
                <w:sz w:val="24"/>
                <w:szCs w:val="24"/>
              </w:rPr>
            </w:pPr>
            <w:r w:rsidRPr="00511843">
              <w:rPr>
                <w:rFonts w:ascii="Times New Roman" w:hAnsi="Times New Roman"/>
                <w:sz w:val="24"/>
                <w:szCs w:val="24"/>
              </w:rPr>
              <w:t>Тема: Воздействие негативных факторов и их нормирование.</w:t>
            </w:r>
          </w:p>
        </w:tc>
        <w:tc>
          <w:tcPr>
            <w:tcW w:w="3085" w:type="dxa"/>
          </w:tcPr>
          <w:p w14:paraId="161A87BE" w14:textId="77777777" w:rsidR="00511843" w:rsidRPr="00511843" w:rsidRDefault="00511843" w:rsidP="00511843">
            <w:pPr>
              <w:spacing w:after="0" w:line="240" w:lineRule="auto"/>
              <w:ind w:left="29"/>
              <w:rPr>
                <w:rFonts w:ascii="Times New Roman" w:hAnsi="Times New Roman"/>
                <w:sz w:val="24"/>
                <w:szCs w:val="24"/>
              </w:rPr>
            </w:pPr>
            <w:r w:rsidRPr="00511843">
              <w:rPr>
                <w:rFonts w:ascii="Times New Roman" w:hAnsi="Times New Roman"/>
                <w:sz w:val="24"/>
                <w:szCs w:val="24"/>
              </w:rPr>
              <w:t>1.Сообщение на тему: «Воздействие негативных факторов на человека и техно сферу.»</w:t>
            </w:r>
          </w:p>
          <w:p w14:paraId="7CBE11C4" w14:textId="12D65074" w:rsidR="00511843" w:rsidRPr="00511843" w:rsidRDefault="00511843" w:rsidP="00511843">
            <w:pPr>
              <w:spacing w:after="0" w:line="240" w:lineRule="auto"/>
              <w:ind w:left="29"/>
              <w:rPr>
                <w:rFonts w:ascii="Times New Roman" w:hAnsi="Times New Roman"/>
                <w:sz w:val="24"/>
                <w:szCs w:val="24"/>
              </w:rPr>
            </w:pPr>
            <w:r w:rsidRPr="00511843">
              <w:rPr>
                <w:rFonts w:ascii="Times New Roman" w:hAnsi="Times New Roman"/>
                <w:sz w:val="24"/>
                <w:szCs w:val="24"/>
              </w:rPr>
              <w:t>«Негативные факторы техно сферы.»</w:t>
            </w:r>
          </w:p>
        </w:tc>
        <w:tc>
          <w:tcPr>
            <w:tcW w:w="1559" w:type="dxa"/>
          </w:tcPr>
          <w:p w14:paraId="22BC9792" w14:textId="7F54672D" w:rsidR="00511843" w:rsidRPr="00511843" w:rsidRDefault="00511843" w:rsidP="00511843">
            <w:pPr>
              <w:spacing w:after="0" w:line="240" w:lineRule="auto"/>
              <w:jc w:val="center"/>
              <w:outlineLvl w:val="0"/>
              <w:rPr>
                <w:rFonts w:ascii="Times New Roman" w:hAnsi="Times New Roman"/>
                <w:bCs/>
                <w:sz w:val="24"/>
                <w:szCs w:val="24"/>
                <w:highlight w:val="yellow"/>
              </w:rPr>
            </w:pPr>
            <w:r w:rsidRPr="00511843">
              <w:rPr>
                <w:rFonts w:ascii="Times New Roman" w:hAnsi="Times New Roman"/>
                <w:bCs/>
                <w:sz w:val="24"/>
                <w:szCs w:val="24"/>
              </w:rPr>
              <w:t>4</w:t>
            </w:r>
          </w:p>
        </w:tc>
        <w:tc>
          <w:tcPr>
            <w:tcW w:w="2694" w:type="dxa"/>
          </w:tcPr>
          <w:p w14:paraId="481B343D"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14:paraId="73565172" w14:textId="77777777" w:rsidTr="00511843">
        <w:tc>
          <w:tcPr>
            <w:tcW w:w="2586" w:type="dxa"/>
          </w:tcPr>
          <w:p w14:paraId="355E2196" w14:textId="753791A6" w:rsidR="00511843" w:rsidRPr="00511843" w:rsidRDefault="00511843" w:rsidP="00511843">
            <w:pPr>
              <w:spacing w:after="0" w:line="240" w:lineRule="auto"/>
              <w:ind w:left="14" w:hanging="14"/>
              <w:rPr>
                <w:rFonts w:ascii="Times New Roman" w:hAnsi="Times New Roman"/>
                <w:b/>
                <w:bCs/>
                <w:sz w:val="24"/>
                <w:szCs w:val="24"/>
              </w:rPr>
            </w:pPr>
            <w:r w:rsidRPr="00511843">
              <w:rPr>
                <w:rFonts w:ascii="Times New Roman" w:hAnsi="Times New Roman"/>
                <w:b/>
                <w:sz w:val="24"/>
                <w:szCs w:val="24"/>
              </w:rPr>
              <w:t>Раздел II. Опасности технических систем и защита от них.</w:t>
            </w:r>
          </w:p>
        </w:tc>
        <w:tc>
          <w:tcPr>
            <w:tcW w:w="3085" w:type="dxa"/>
          </w:tcPr>
          <w:p w14:paraId="773B4258" w14:textId="6FDB89FC" w:rsidR="00511843" w:rsidRPr="00511843" w:rsidRDefault="00511843" w:rsidP="00511843">
            <w:pPr>
              <w:spacing w:after="0" w:line="240" w:lineRule="auto"/>
              <w:ind w:left="29"/>
              <w:rPr>
                <w:rFonts w:ascii="Times New Roman" w:hAnsi="Times New Roman"/>
                <w:bCs/>
                <w:sz w:val="24"/>
                <w:szCs w:val="24"/>
              </w:rPr>
            </w:pPr>
          </w:p>
        </w:tc>
        <w:tc>
          <w:tcPr>
            <w:tcW w:w="1559" w:type="dxa"/>
          </w:tcPr>
          <w:p w14:paraId="376D156B" w14:textId="3F7DFA0D" w:rsidR="00511843" w:rsidRPr="00511843" w:rsidRDefault="00511843" w:rsidP="00511843">
            <w:pPr>
              <w:spacing w:after="0" w:line="240" w:lineRule="auto"/>
              <w:jc w:val="center"/>
              <w:outlineLvl w:val="0"/>
              <w:rPr>
                <w:rFonts w:ascii="Times New Roman" w:hAnsi="Times New Roman"/>
                <w:b/>
                <w:bCs/>
                <w:sz w:val="24"/>
                <w:szCs w:val="24"/>
                <w:highlight w:val="yellow"/>
              </w:rPr>
            </w:pPr>
            <w:r w:rsidRPr="00511843">
              <w:rPr>
                <w:rFonts w:ascii="Times New Roman" w:hAnsi="Times New Roman"/>
                <w:b/>
                <w:bCs/>
                <w:sz w:val="24"/>
                <w:szCs w:val="24"/>
              </w:rPr>
              <w:t>4</w:t>
            </w:r>
          </w:p>
        </w:tc>
        <w:tc>
          <w:tcPr>
            <w:tcW w:w="2694" w:type="dxa"/>
          </w:tcPr>
          <w:p w14:paraId="6EDB6FA0" w14:textId="1FC03129"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14:paraId="06A99A92" w14:textId="77777777" w:rsidTr="00511843">
        <w:tc>
          <w:tcPr>
            <w:tcW w:w="2586" w:type="dxa"/>
          </w:tcPr>
          <w:p w14:paraId="517F7A39" w14:textId="506806BA"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sz w:val="24"/>
                <w:szCs w:val="24"/>
              </w:rPr>
              <w:t>Тема: Средства индивидуальной защиты.</w:t>
            </w:r>
          </w:p>
        </w:tc>
        <w:tc>
          <w:tcPr>
            <w:tcW w:w="3085" w:type="dxa"/>
          </w:tcPr>
          <w:p w14:paraId="2280C7A2" w14:textId="1AEDA932" w:rsidR="00511843" w:rsidRPr="00511843" w:rsidRDefault="00511843" w:rsidP="00511843">
            <w:pPr>
              <w:spacing w:after="0" w:line="240" w:lineRule="auto"/>
              <w:jc w:val="both"/>
              <w:rPr>
                <w:rFonts w:ascii="Times New Roman" w:hAnsi="Times New Roman"/>
                <w:bCs/>
                <w:sz w:val="24"/>
                <w:szCs w:val="24"/>
              </w:rPr>
            </w:pPr>
            <w:r w:rsidRPr="00511843">
              <w:rPr>
                <w:rFonts w:ascii="Times New Roman" w:hAnsi="Times New Roman"/>
                <w:bCs/>
                <w:sz w:val="24"/>
                <w:szCs w:val="24"/>
              </w:rPr>
              <w:t>Конспект по теме: «</w:t>
            </w:r>
            <w:r w:rsidRPr="00511843">
              <w:rPr>
                <w:rFonts w:ascii="Times New Roman" w:hAnsi="Times New Roman"/>
                <w:sz w:val="24"/>
                <w:szCs w:val="24"/>
              </w:rPr>
              <w:t>Средства индивидуальной защиты.</w:t>
            </w:r>
            <w:r w:rsidRPr="00511843">
              <w:rPr>
                <w:rFonts w:ascii="Times New Roman" w:hAnsi="Times New Roman"/>
                <w:bCs/>
                <w:sz w:val="24"/>
                <w:szCs w:val="24"/>
              </w:rPr>
              <w:t xml:space="preserve">» </w:t>
            </w:r>
          </w:p>
        </w:tc>
        <w:tc>
          <w:tcPr>
            <w:tcW w:w="1559" w:type="dxa"/>
          </w:tcPr>
          <w:p w14:paraId="41774D0C" w14:textId="77777777" w:rsidR="00511843" w:rsidRPr="00511843" w:rsidRDefault="00511843" w:rsidP="00511843">
            <w:pPr>
              <w:spacing w:after="0" w:line="240" w:lineRule="auto"/>
              <w:jc w:val="center"/>
              <w:outlineLvl w:val="0"/>
              <w:rPr>
                <w:rFonts w:ascii="Times New Roman" w:hAnsi="Times New Roman"/>
                <w:bCs/>
                <w:sz w:val="24"/>
                <w:szCs w:val="24"/>
              </w:rPr>
            </w:pPr>
            <w:r w:rsidRPr="00511843">
              <w:rPr>
                <w:rFonts w:ascii="Times New Roman" w:hAnsi="Times New Roman"/>
                <w:bCs/>
                <w:sz w:val="24"/>
                <w:szCs w:val="24"/>
              </w:rPr>
              <w:t>2</w:t>
            </w:r>
          </w:p>
        </w:tc>
        <w:tc>
          <w:tcPr>
            <w:tcW w:w="2694" w:type="dxa"/>
          </w:tcPr>
          <w:p w14:paraId="18D38BDF" w14:textId="172920DF"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Конспект</w:t>
            </w:r>
          </w:p>
        </w:tc>
      </w:tr>
      <w:tr w:rsidR="00511843" w:rsidRPr="00511843" w14:paraId="586F3C3F" w14:textId="77777777" w:rsidTr="00511843">
        <w:tc>
          <w:tcPr>
            <w:tcW w:w="2586" w:type="dxa"/>
          </w:tcPr>
          <w:p w14:paraId="339B7B20" w14:textId="2A809465" w:rsidR="00511843" w:rsidRPr="00511843" w:rsidRDefault="00511843" w:rsidP="00511843">
            <w:pPr>
              <w:spacing w:after="0" w:line="240" w:lineRule="auto"/>
              <w:ind w:left="14" w:hanging="14"/>
              <w:outlineLvl w:val="0"/>
              <w:rPr>
                <w:rFonts w:ascii="Times New Roman" w:hAnsi="Times New Roman"/>
                <w:sz w:val="24"/>
                <w:szCs w:val="24"/>
              </w:rPr>
            </w:pPr>
          </w:p>
        </w:tc>
        <w:tc>
          <w:tcPr>
            <w:tcW w:w="3085" w:type="dxa"/>
          </w:tcPr>
          <w:p w14:paraId="6ECF5B48" w14:textId="3B327CE1" w:rsidR="00511843" w:rsidRPr="00511843" w:rsidRDefault="00511843" w:rsidP="00511843">
            <w:pPr>
              <w:spacing w:after="0" w:line="240" w:lineRule="auto"/>
              <w:ind w:left="29"/>
              <w:rPr>
                <w:rFonts w:ascii="Times New Roman" w:hAnsi="Times New Roman"/>
                <w:bCs/>
                <w:sz w:val="24"/>
                <w:szCs w:val="24"/>
              </w:rPr>
            </w:pPr>
            <w:bookmarkStart w:id="5" w:name="_Hlk96028165"/>
            <w:r w:rsidRPr="00511843">
              <w:rPr>
                <w:rFonts w:ascii="Times New Roman" w:hAnsi="Times New Roman"/>
                <w:bCs/>
                <w:sz w:val="24"/>
                <w:szCs w:val="24"/>
              </w:rPr>
              <w:t>Сообщение на тему: «</w:t>
            </w:r>
            <w:r w:rsidRPr="00511843">
              <w:rPr>
                <w:rFonts w:ascii="Times New Roman" w:hAnsi="Times New Roman"/>
                <w:sz w:val="24"/>
                <w:szCs w:val="24"/>
              </w:rPr>
              <w:t xml:space="preserve"> Понятия и аппарат анализа опасностей</w:t>
            </w:r>
            <w:r w:rsidRPr="00511843">
              <w:rPr>
                <w:rFonts w:ascii="Times New Roman" w:hAnsi="Times New Roman"/>
                <w:bCs/>
                <w:sz w:val="24"/>
                <w:szCs w:val="24"/>
              </w:rPr>
              <w:t>.»</w:t>
            </w:r>
            <w:bookmarkEnd w:id="5"/>
          </w:p>
        </w:tc>
        <w:tc>
          <w:tcPr>
            <w:tcW w:w="1559" w:type="dxa"/>
          </w:tcPr>
          <w:p w14:paraId="23EDBF23" w14:textId="1F529DD7" w:rsidR="00511843" w:rsidRPr="00511843" w:rsidRDefault="00511843" w:rsidP="00511843">
            <w:pPr>
              <w:spacing w:after="0" w:line="240" w:lineRule="auto"/>
              <w:jc w:val="center"/>
              <w:outlineLvl w:val="0"/>
              <w:rPr>
                <w:rFonts w:ascii="Times New Roman" w:hAnsi="Times New Roman"/>
                <w:bCs/>
                <w:sz w:val="24"/>
                <w:szCs w:val="24"/>
              </w:rPr>
            </w:pPr>
            <w:r w:rsidRPr="00511843">
              <w:rPr>
                <w:rFonts w:ascii="Times New Roman" w:hAnsi="Times New Roman"/>
                <w:bCs/>
                <w:sz w:val="24"/>
                <w:szCs w:val="24"/>
              </w:rPr>
              <w:t>2</w:t>
            </w:r>
          </w:p>
        </w:tc>
        <w:tc>
          <w:tcPr>
            <w:tcW w:w="2694" w:type="dxa"/>
          </w:tcPr>
          <w:p w14:paraId="72CA5D6E" w14:textId="1FDEC994"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14:paraId="782CBB05" w14:textId="77777777" w:rsidTr="00511843">
        <w:tc>
          <w:tcPr>
            <w:tcW w:w="2586" w:type="dxa"/>
          </w:tcPr>
          <w:p w14:paraId="3E671D52" w14:textId="098472EC"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
                <w:sz w:val="24"/>
                <w:szCs w:val="24"/>
              </w:rPr>
              <w:t>Раздел III. Чрезвычайные ситуации.</w:t>
            </w:r>
          </w:p>
        </w:tc>
        <w:tc>
          <w:tcPr>
            <w:tcW w:w="3085" w:type="dxa"/>
          </w:tcPr>
          <w:p w14:paraId="14DCA3DD" w14:textId="77777777" w:rsidR="00511843" w:rsidRPr="00511843" w:rsidRDefault="00511843" w:rsidP="00511843">
            <w:pPr>
              <w:spacing w:after="0" w:line="240" w:lineRule="auto"/>
              <w:ind w:left="29"/>
              <w:rPr>
                <w:rFonts w:ascii="Times New Roman" w:hAnsi="Times New Roman"/>
                <w:bCs/>
                <w:sz w:val="24"/>
                <w:szCs w:val="24"/>
              </w:rPr>
            </w:pPr>
          </w:p>
        </w:tc>
        <w:tc>
          <w:tcPr>
            <w:tcW w:w="1559" w:type="dxa"/>
          </w:tcPr>
          <w:p w14:paraId="6F871D4A" w14:textId="65A61F10" w:rsidR="00511843" w:rsidRPr="00511843" w:rsidRDefault="00511843" w:rsidP="00511843">
            <w:pPr>
              <w:spacing w:after="0" w:line="240" w:lineRule="auto"/>
              <w:jc w:val="center"/>
              <w:outlineLvl w:val="0"/>
              <w:rPr>
                <w:rFonts w:ascii="Times New Roman" w:hAnsi="Times New Roman"/>
                <w:b/>
                <w:bCs/>
                <w:sz w:val="24"/>
                <w:szCs w:val="24"/>
              </w:rPr>
            </w:pPr>
            <w:r>
              <w:rPr>
                <w:rFonts w:ascii="Times New Roman" w:hAnsi="Times New Roman"/>
                <w:b/>
                <w:bCs/>
                <w:sz w:val="24"/>
                <w:szCs w:val="24"/>
              </w:rPr>
              <w:t>4</w:t>
            </w:r>
          </w:p>
        </w:tc>
        <w:tc>
          <w:tcPr>
            <w:tcW w:w="2694" w:type="dxa"/>
          </w:tcPr>
          <w:p w14:paraId="2D7B8F14"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14:paraId="2A509F82" w14:textId="77777777" w:rsidTr="00511843">
        <w:tc>
          <w:tcPr>
            <w:tcW w:w="2586" w:type="dxa"/>
          </w:tcPr>
          <w:p w14:paraId="032D1319" w14:textId="6E72620D"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sz w:val="24"/>
                <w:szCs w:val="24"/>
              </w:rPr>
              <w:t>Тема: Защита в чрезвычайных ситуациях и ликвидация последствий.</w:t>
            </w:r>
          </w:p>
        </w:tc>
        <w:tc>
          <w:tcPr>
            <w:tcW w:w="3085" w:type="dxa"/>
          </w:tcPr>
          <w:p w14:paraId="73424F24" w14:textId="483B6E03" w:rsidR="00511843" w:rsidRPr="00511843" w:rsidRDefault="00511843" w:rsidP="00511843">
            <w:pPr>
              <w:spacing w:after="0" w:line="240" w:lineRule="auto"/>
              <w:ind w:left="29"/>
              <w:rPr>
                <w:rFonts w:ascii="Times New Roman" w:hAnsi="Times New Roman"/>
                <w:bCs/>
                <w:sz w:val="24"/>
                <w:szCs w:val="24"/>
              </w:rPr>
            </w:pPr>
            <w:r w:rsidRPr="00511843">
              <w:rPr>
                <w:rFonts w:ascii="Times New Roman" w:hAnsi="Times New Roman"/>
                <w:sz w:val="24"/>
                <w:szCs w:val="24"/>
              </w:rPr>
              <w:t>Сообщение на тему: «Защита в чрезвычайных ситуациях и ликвидация последствий.»</w:t>
            </w:r>
          </w:p>
        </w:tc>
        <w:tc>
          <w:tcPr>
            <w:tcW w:w="1559" w:type="dxa"/>
          </w:tcPr>
          <w:p w14:paraId="51E30699" w14:textId="397F543A" w:rsidR="00511843" w:rsidRPr="00511843" w:rsidRDefault="00511843" w:rsidP="00511843">
            <w:pPr>
              <w:spacing w:after="0" w:line="240" w:lineRule="auto"/>
              <w:jc w:val="center"/>
              <w:outlineLvl w:val="0"/>
              <w:rPr>
                <w:rFonts w:ascii="Times New Roman" w:hAnsi="Times New Roman"/>
                <w:b/>
                <w:bCs/>
                <w:sz w:val="24"/>
                <w:szCs w:val="24"/>
              </w:rPr>
            </w:pPr>
            <w:r w:rsidRPr="00511843">
              <w:rPr>
                <w:rFonts w:ascii="Times New Roman" w:hAnsi="Times New Roman"/>
                <w:b/>
                <w:bCs/>
                <w:sz w:val="24"/>
                <w:szCs w:val="24"/>
              </w:rPr>
              <w:t>4</w:t>
            </w:r>
          </w:p>
        </w:tc>
        <w:tc>
          <w:tcPr>
            <w:tcW w:w="2694" w:type="dxa"/>
          </w:tcPr>
          <w:p w14:paraId="0D81095B" w14:textId="64CF1307"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14:paraId="7A6322D0" w14:textId="77777777" w:rsidTr="00511843">
        <w:tc>
          <w:tcPr>
            <w:tcW w:w="2586" w:type="dxa"/>
          </w:tcPr>
          <w:p w14:paraId="160B3CD0" w14:textId="39AF7130" w:rsidR="00511843" w:rsidRPr="00511843" w:rsidRDefault="00511843" w:rsidP="00511843">
            <w:pPr>
              <w:spacing w:after="0" w:line="240" w:lineRule="auto"/>
              <w:ind w:left="14" w:hanging="14"/>
              <w:outlineLvl w:val="0"/>
              <w:rPr>
                <w:rFonts w:ascii="Times New Roman" w:hAnsi="Times New Roman"/>
                <w:b/>
                <w:sz w:val="24"/>
                <w:szCs w:val="24"/>
              </w:rPr>
            </w:pPr>
            <w:r w:rsidRPr="00511843">
              <w:rPr>
                <w:rFonts w:ascii="Times New Roman" w:hAnsi="Times New Roman"/>
                <w:b/>
                <w:sz w:val="24"/>
                <w:szCs w:val="24"/>
              </w:rPr>
              <w:t xml:space="preserve">Раздел </w:t>
            </w:r>
            <w:r w:rsidRPr="00511843">
              <w:rPr>
                <w:rFonts w:ascii="Times New Roman" w:hAnsi="Times New Roman"/>
                <w:b/>
                <w:sz w:val="24"/>
                <w:szCs w:val="24"/>
                <w:lang w:val="en-US"/>
              </w:rPr>
              <w:t>IV</w:t>
            </w:r>
            <w:r w:rsidRPr="00511843">
              <w:rPr>
                <w:rFonts w:ascii="Times New Roman" w:hAnsi="Times New Roman"/>
                <w:b/>
                <w:sz w:val="24"/>
                <w:szCs w:val="24"/>
              </w:rPr>
              <w:t>. Управление безопасностью жизнедеятельности.</w:t>
            </w:r>
          </w:p>
        </w:tc>
        <w:tc>
          <w:tcPr>
            <w:tcW w:w="3085" w:type="dxa"/>
          </w:tcPr>
          <w:p w14:paraId="4828B0F5" w14:textId="77777777" w:rsidR="00511843" w:rsidRPr="00511843" w:rsidRDefault="00511843" w:rsidP="00511843">
            <w:pPr>
              <w:spacing w:after="0" w:line="240" w:lineRule="auto"/>
              <w:ind w:left="29"/>
              <w:rPr>
                <w:rFonts w:ascii="Times New Roman" w:hAnsi="Times New Roman"/>
                <w:bCs/>
                <w:sz w:val="24"/>
                <w:szCs w:val="24"/>
              </w:rPr>
            </w:pPr>
          </w:p>
        </w:tc>
        <w:tc>
          <w:tcPr>
            <w:tcW w:w="1559" w:type="dxa"/>
          </w:tcPr>
          <w:p w14:paraId="5C198616" w14:textId="52E1FCB7" w:rsidR="00511843" w:rsidRPr="00511843" w:rsidRDefault="00511843" w:rsidP="00511843">
            <w:pPr>
              <w:spacing w:after="0" w:line="240" w:lineRule="auto"/>
              <w:jc w:val="center"/>
              <w:outlineLvl w:val="0"/>
              <w:rPr>
                <w:rFonts w:ascii="Times New Roman" w:hAnsi="Times New Roman"/>
                <w:b/>
                <w:bCs/>
                <w:sz w:val="24"/>
                <w:szCs w:val="24"/>
              </w:rPr>
            </w:pPr>
            <w:r w:rsidRPr="00511843">
              <w:rPr>
                <w:rFonts w:ascii="Times New Roman" w:hAnsi="Times New Roman"/>
                <w:b/>
                <w:bCs/>
                <w:sz w:val="24"/>
                <w:szCs w:val="24"/>
              </w:rPr>
              <w:t>6</w:t>
            </w:r>
          </w:p>
        </w:tc>
        <w:tc>
          <w:tcPr>
            <w:tcW w:w="2694" w:type="dxa"/>
          </w:tcPr>
          <w:p w14:paraId="5A39E716"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14:paraId="2597C7BD" w14:textId="77777777" w:rsidTr="00511843">
        <w:tc>
          <w:tcPr>
            <w:tcW w:w="2586" w:type="dxa"/>
          </w:tcPr>
          <w:p w14:paraId="670F96F7" w14:textId="702BEC69"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Cs/>
                <w:sz w:val="24"/>
                <w:szCs w:val="24"/>
              </w:rPr>
              <w:t>Тема: Правовые и организационные основы.</w:t>
            </w:r>
          </w:p>
        </w:tc>
        <w:tc>
          <w:tcPr>
            <w:tcW w:w="3085" w:type="dxa"/>
          </w:tcPr>
          <w:p w14:paraId="5C1F6E26" w14:textId="1B1B6DEC" w:rsidR="00511843" w:rsidRPr="00511843" w:rsidRDefault="00DE4723" w:rsidP="00511843">
            <w:pPr>
              <w:spacing w:after="0" w:line="240" w:lineRule="auto"/>
              <w:ind w:left="29"/>
              <w:rPr>
                <w:rFonts w:ascii="Times New Roman" w:hAnsi="Times New Roman"/>
                <w:bCs/>
                <w:sz w:val="24"/>
                <w:szCs w:val="24"/>
              </w:rPr>
            </w:pPr>
            <w:r>
              <w:rPr>
                <w:rFonts w:ascii="Times New Roman" w:hAnsi="Times New Roman"/>
                <w:bCs/>
                <w:sz w:val="24"/>
                <w:szCs w:val="24"/>
              </w:rPr>
              <w:t>П</w:t>
            </w:r>
            <w:r w:rsidR="00511843" w:rsidRPr="00511843">
              <w:rPr>
                <w:rFonts w:ascii="Times New Roman" w:hAnsi="Times New Roman"/>
                <w:bCs/>
                <w:sz w:val="24"/>
                <w:szCs w:val="24"/>
              </w:rPr>
              <w:t>одготовить сообщение на тему: «</w:t>
            </w:r>
            <w:r w:rsidR="00511843" w:rsidRPr="00511843">
              <w:rPr>
                <w:rFonts w:ascii="Times New Roman" w:hAnsi="Times New Roman"/>
                <w:sz w:val="24"/>
                <w:szCs w:val="24"/>
              </w:rPr>
              <w:t>Правовые и организационные основы.»</w:t>
            </w:r>
          </w:p>
        </w:tc>
        <w:tc>
          <w:tcPr>
            <w:tcW w:w="1559" w:type="dxa"/>
          </w:tcPr>
          <w:p w14:paraId="3CD1A1A3" w14:textId="52103584" w:rsidR="00511843" w:rsidRPr="00511843" w:rsidRDefault="00511843" w:rsidP="00511843">
            <w:pPr>
              <w:spacing w:after="0" w:line="240" w:lineRule="auto"/>
              <w:jc w:val="center"/>
              <w:outlineLvl w:val="0"/>
              <w:rPr>
                <w:rFonts w:ascii="Times New Roman" w:hAnsi="Times New Roman"/>
                <w:bCs/>
                <w:sz w:val="24"/>
                <w:szCs w:val="24"/>
              </w:rPr>
            </w:pPr>
            <w:r w:rsidRPr="00511843">
              <w:rPr>
                <w:rFonts w:ascii="Times New Roman" w:hAnsi="Times New Roman"/>
                <w:bCs/>
                <w:sz w:val="24"/>
                <w:szCs w:val="24"/>
              </w:rPr>
              <w:t>6</w:t>
            </w:r>
          </w:p>
        </w:tc>
        <w:tc>
          <w:tcPr>
            <w:tcW w:w="2694" w:type="dxa"/>
          </w:tcPr>
          <w:p w14:paraId="5132D164" w14:textId="386106CD"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14:paraId="07C1F646" w14:textId="77777777" w:rsidTr="00511843">
        <w:tc>
          <w:tcPr>
            <w:tcW w:w="5671" w:type="dxa"/>
            <w:gridSpan w:val="2"/>
            <w:vAlign w:val="center"/>
          </w:tcPr>
          <w:p w14:paraId="60076B4D"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Всего часов</w:t>
            </w:r>
          </w:p>
        </w:tc>
        <w:tc>
          <w:tcPr>
            <w:tcW w:w="1559" w:type="dxa"/>
            <w:vAlign w:val="center"/>
          </w:tcPr>
          <w:p w14:paraId="17AC534C" w14:textId="4AFBB414"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1</w:t>
            </w:r>
            <w:r>
              <w:rPr>
                <w:rFonts w:ascii="Times New Roman" w:hAnsi="Times New Roman"/>
                <w:b/>
                <w:sz w:val="24"/>
                <w:szCs w:val="24"/>
              </w:rPr>
              <w:t>8</w:t>
            </w:r>
          </w:p>
          <w:p w14:paraId="49045AC8"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p>
        </w:tc>
        <w:tc>
          <w:tcPr>
            <w:tcW w:w="2694" w:type="dxa"/>
          </w:tcPr>
          <w:p w14:paraId="471B9222"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p>
        </w:tc>
      </w:tr>
    </w:tbl>
    <w:p w14:paraId="48B2904F" w14:textId="77777777" w:rsidR="00511843" w:rsidRDefault="00511843" w:rsidP="00045ABD">
      <w:pPr>
        <w:spacing w:line="240" w:lineRule="auto"/>
        <w:jc w:val="center"/>
        <w:rPr>
          <w:b/>
          <w:bCs/>
          <w:sz w:val="26"/>
          <w:szCs w:val="26"/>
        </w:rPr>
      </w:pPr>
    </w:p>
    <w:p w14:paraId="769CB5B7" w14:textId="77777777" w:rsidR="00511843" w:rsidRDefault="00511843">
      <w:pPr>
        <w:rPr>
          <w:b/>
          <w:bCs/>
          <w:sz w:val="26"/>
          <w:szCs w:val="26"/>
        </w:rPr>
      </w:pPr>
      <w:r>
        <w:rPr>
          <w:b/>
          <w:bCs/>
          <w:sz w:val="26"/>
          <w:szCs w:val="26"/>
        </w:rPr>
        <w:br w:type="page"/>
      </w:r>
    </w:p>
    <w:p w14:paraId="6A254E18" w14:textId="05570663" w:rsidR="00F23F15" w:rsidRPr="00045ABD" w:rsidRDefault="00F23F15" w:rsidP="00045ABD">
      <w:pPr>
        <w:spacing w:line="240" w:lineRule="auto"/>
        <w:jc w:val="center"/>
        <w:rPr>
          <w:rFonts w:ascii="Times New Roman" w:hAnsi="Times New Roman"/>
          <w:b/>
          <w:bCs/>
          <w:color w:val="000000"/>
          <w:sz w:val="26"/>
          <w:szCs w:val="26"/>
        </w:rPr>
      </w:pPr>
      <w:r w:rsidRPr="00045ABD">
        <w:rPr>
          <w:rFonts w:ascii="Times New Roman" w:hAnsi="Times New Roman"/>
          <w:b/>
          <w:bCs/>
          <w:color w:val="000000"/>
          <w:sz w:val="26"/>
          <w:szCs w:val="26"/>
        </w:rPr>
        <w:lastRenderedPageBreak/>
        <w:t xml:space="preserve">3. Общие рекомендации обучающемуся </w:t>
      </w:r>
      <w:r w:rsidRPr="00045ABD">
        <w:rPr>
          <w:rFonts w:ascii="Times New Roman" w:hAnsi="Times New Roman"/>
          <w:b/>
          <w:bCs/>
          <w:color w:val="000000"/>
          <w:sz w:val="26"/>
          <w:szCs w:val="26"/>
        </w:rPr>
        <w:br/>
        <w:t xml:space="preserve">по выполнению </w:t>
      </w:r>
      <w:r w:rsidRPr="00045ABD">
        <w:rPr>
          <w:rFonts w:ascii="Times New Roman" w:hAnsi="Times New Roman"/>
          <w:b/>
          <w:bCs/>
          <w:sz w:val="26"/>
          <w:szCs w:val="26"/>
        </w:rPr>
        <w:t>внеаудиторных самостоятельных</w:t>
      </w:r>
      <w:r w:rsidRPr="00045ABD">
        <w:rPr>
          <w:rFonts w:ascii="Times New Roman" w:hAnsi="Times New Roman"/>
          <w:b/>
          <w:bCs/>
          <w:color w:val="000000"/>
          <w:sz w:val="26"/>
          <w:szCs w:val="26"/>
        </w:rPr>
        <w:t xml:space="preserve"> работ</w:t>
      </w:r>
    </w:p>
    <w:p w14:paraId="3431D226"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Продумайте ход выполнения работы.</w:t>
      </w:r>
    </w:p>
    <w:p w14:paraId="3BE10FAA"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 xml:space="preserve">Если при выполнении </w:t>
      </w:r>
      <w:r w:rsidRPr="00045ABD">
        <w:rPr>
          <w:rFonts w:ascii="Times New Roman" w:hAnsi="Times New Roman"/>
          <w:color w:val="000000"/>
          <w:sz w:val="26"/>
          <w:szCs w:val="26"/>
        </w:rPr>
        <w:t xml:space="preserve">самостоятельной </w:t>
      </w:r>
      <w:r w:rsidRPr="00045ABD">
        <w:rPr>
          <w:rFonts w:ascii="Times New Roman" w:hAnsi="Times New Roman"/>
          <w:sz w:val="26"/>
          <w:szCs w:val="26"/>
        </w:rPr>
        <w:t xml:space="preserve">работы применяется </w:t>
      </w:r>
      <w:r w:rsidRPr="00045ABD">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50CEE8D"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09D5011E"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 окончании выполнения самостоятельной работы </w:t>
      </w:r>
      <w:r w:rsidRPr="00045ABD">
        <w:rPr>
          <w:rFonts w:ascii="Times New Roman" w:hAnsi="Times New Roman"/>
          <w:sz w:val="26"/>
          <w:szCs w:val="26"/>
        </w:rPr>
        <w:t xml:space="preserve">составьте письменный или устный отчет в соответствии с теми методическими </w:t>
      </w:r>
      <w:r w:rsidRPr="00045ABD">
        <w:rPr>
          <w:rFonts w:ascii="Times New Roman" w:hAnsi="Times New Roman"/>
          <w:color w:val="000000"/>
          <w:sz w:val="26"/>
          <w:szCs w:val="26"/>
        </w:rPr>
        <w:t>указаниями</w:t>
      </w:r>
      <w:r w:rsidR="004933CB">
        <w:rPr>
          <w:rFonts w:ascii="Times New Roman" w:hAnsi="Times New Roman"/>
          <w:sz w:val="26"/>
          <w:szCs w:val="26"/>
        </w:rPr>
        <w:t xml:space="preserve"> по оформлению отчета, которые </w:t>
      </w:r>
      <w:r w:rsidRPr="00045ABD">
        <w:rPr>
          <w:rFonts w:ascii="Times New Roman" w:hAnsi="Times New Roman"/>
          <w:sz w:val="26"/>
          <w:szCs w:val="26"/>
        </w:rPr>
        <w:t xml:space="preserve">вы получили от преподавателя или в методических указаниях. </w:t>
      </w:r>
    </w:p>
    <w:p w14:paraId="73F796EA"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С</w:t>
      </w:r>
      <w:r w:rsidRPr="00045ABD">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5ABD">
        <w:rPr>
          <w:rFonts w:ascii="Times New Roman" w:hAnsi="Times New Roman"/>
          <w:sz w:val="26"/>
          <w:szCs w:val="26"/>
        </w:rPr>
        <w:t xml:space="preserve">Если </w:t>
      </w:r>
      <w:r w:rsidRPr="00045AB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Default="002A65E1" w:rsidP="00045ABD">
      <w:pPr>
        <w:tabs>
          <w:tab w:val="left" w:pos="3405"/>
        </w:tabs>
        <w:spacing w:line="240" w:lineRule="auto"/>
        <w:jc w:val="both"/>
        <w:rPr>
          <w:rFonts w:ascii="Times New Roman" w:hAnsi="Times New Roman"/>
          <w:sz w:val="26"/>
          <w:szCs w:val="26"/>
        </w:rPr>
      </w:pPr>
    </w:p>
    <w:p w14:paraId="7B4D1B0D" w14:textId="77777777" w:rsidR="002F3A21" w:rsidRDefault="002F3A21" w:rsidP="00045ABD">
      <w:pPr>
        <w:tabs>
          <w:tab w:val="left" w:pos="3405"/>
        </w:tabs>
        <w:spacing w:line="240" w:lineRule="auto"/>
        <w:jc w:val="both"/>
        <w:rPr>
          <w:rFonts w:ascii="Times New Roman" w:hAnsi="Times New Roman"/>
          <w:sz w:val="26"/>
          <w:szCs w:val="26"/>
        </w:rPr>
      </w:pPr>
    </w:p>
    <w:p w14:paraId="5813CEF6" w14:textId="77777777" w:rsidR="002F3A21" w:rsidRPr="00045ABD" w:rsidRDefault="002F3A21" w:rsidP="00045ABD">
      <w:pPr>
        <w:tabs>
          <w:tab w:val="left" w:pos="3405"/>
        </w:tabs>
        <w:spacing w:line="240" w:lineRule="auto"/>
        <w:jc w:val="both"/>
        <w:rPr>
          <w:rFonts w:ascii="Times New Roman" w:hAnsi="Times New Roman"/>
          <w:sz w:val="26"/>
          <w:szCs w:val="26"/>
        </w:rPr>
      </w:pPr>
    </w:p>
    <w:p w14:paraId="168CD0BC" w14:textId="73DC7F7C" w:rsidR="00F23F15" w:rsidRPr="00045ABD" w:rsidRDefault="00A835E6" w:rsidP="00045ABD">
      <w:pPr>
        <w:spacing w:after="0" w:line="240" w:lineRule="auto"/>
        <w:ind w:firstLine="360"/>
        <w:jc w:val="center"/>
        <w:rPr>
          <w:rFonts w:ascii="Times New Roman" w:hAnsi="Times New Roman"/>
          <w:b/>
          <w:sz w:val="26"/>
          <w:szCs w:val="26"/>
        </w:rPr>
      </w:pPr>
      <w:r w:rsidRPr="00045ABD">
        <w:rPr>
          <w:rFonts w:ascii="Times New Roman" w:hAnsi="Times New Roman"/>
          <w:b/>
          <w:sz w:val="26"/>
          <w:szCs w:val="26"/>
        </w:rPr>
        <w:t>Перечень</w:t>
      </w:r>
      <w:r w:rsidR="00F23F15" w:rsidRPr="00045ABD">
        <w:rPr>
          <w:rFonts w:ascii="Times New Roman" w:hAnsi="Times New Roman"/>
          <w:b/>
          <w:sz w:val="26"/>
          <w:szCs w:val="26"/>
        </w:rPr>
        <w:t xml:space="preserve"> видов самостоятельной работы</w:t>
      </w:r>
    </w:p>
    <w:p w14:paraId="33307CA9" w14:textId="77777777" w:rsidR="00A835E6" w:rsidRPr="00045ABD"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045ABD" w14:paraId="47A8ECD0" w14:textId="77777777" w:rsidTr="00761E94">
        <w:tc>
          <w:tcPr>
            <w:tcW w:w="1020" w:type="dxa"/>
          </w:tcPr>
          <w:p w14:paraId="662B3A5B"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Кол-во часов</w:t>
            </w:r>
          </w:p>
        </w:tc>
        <w:tc>
          <w:tcPr>
            <w:tcW w:w="5343" w:type="dxa"/>
          </w:tcPr>
          <w:p w14:paraId="236AA28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Форма контроля</w:t>
            </w:r>
          </w:p>
        </w:tc>
      </w:tr>
      <w:tr w:rsidR="00F23F15" w:rsidRPr="00045ABD" w14:paraId="3210852D" w14:textId="77777777" w:rsidTr="00761E94">
        <w:trPr>
          <w:cantSplit/>
        </w:trPr>
        <w:tc>
          <w:tcPr>
            <w:tcW w:w="1020" w:type="dxa"/>
          </w:tcPr>
          <w:p w14:paraId="3691CB3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lastRenderedPageBreak/>
              <w:t>2</w:t>
            </w:r>
          </w:p>
        </w:tc>
        <w:tc>
          <w:tcPr>
            <w:tcW w:w="5343" w:type="dxa"/>
          </w:tcPr>
          <w:p w14:paraId="122DED27"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Конспектирование</w:t>
            </w:r>
          </w:p>
        </w:tc>
        <w:tc>
          <w:tcPr>
            <w:tcW w:w="3101" w:type="dxa"/>
            <w:shd w:val="clear" w:color="auto" w:fill="FFFFFF"/>
          </w:tcPr>
          <w:p w14:paraId="06EFA16D"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Самоотчет</w:t>
            </w:r>
          </w:p>
        </w:tc>
      </w:tr>
      <w:tr w:rsidR="00F23F15" w:rsidRPr="00045ABD" w14:paraId="6A1950C8" w14:textId="77777777" w:rsidTr="00761E94">
        <w:trPr>
          <w:cantSplit/>
        </w:trPr>
        <w:tc>
          <w:tcPr>
            <w:tcW w:w="1020" w:type="dxa"/>
          </w:tcPr>
          <w:p w14:paraId="3ED1DA2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4</w:t>
            </w:r>
          </w:p>
        </w:tc>
        <w:tc>
          <w:tcPr>
            <w:tcW w:w="5343" w:type="dxa"/>
          </w:tcPr>
          <w:p w14:paraId="13A9E21B"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доклада</w:t>
            </w:r>
          </w:p>
        </w:tc>
      </w:tr>
      <w:tr w:rsidR="00F23F15" w:rsidRPr="00045ABD" w14:paraId="241BA902" w14:textId="77777777" w:rsidTr="00761E94">
        <w:trPr>
          <w:cantSplit/>
          <w:trHeight w:val="599"/>
        </w:trPr>
        <w:tc>
          <w:tcPr>
            <w:tcW w:w="1020" w:type="dxa"/>
          </w:tcPr>
          <w:p w14:paraId="683CE5C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14:paraId="03486E1F"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Выступление на семинаре</w:t>
            </w:r>
          </w:p>
        </w:tc>
      </w:tr>
      <w:tr w:rsidR="00F23F15" w:rsidRPr="00045ABD" w14:paraId="5FE7ACF7" w14:textId="77777777" w:rsidTr="00761E94">
        <w:trPr>
          <w:cantSplit/>
          <w:trHeight w:val="599"/>
        </w:trPr>
        <w:tc>
          <w:tcPr>
            <w:tcW w:w="1020" w:type="dxa"/>
          </w:tcPr>
          <w:p w14:paraId="542F6C9C"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14:paraId="3A6684C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таблицы</w:t>
            </w:r>
          </w:p>
        </w:tc>
      </w:tr>
      <w:tr w:rsidR="00F23F15" w:rsidRPr="00045ABD" w14:paraId="08EBE703" w14:textId="77777777" w:rsidTr="00761E94">
        <w:trPr>
          <w:cantSplit/>
          <w:trHeight w:val="599"/>
        </w:trPr>
        <w:tc>
          <w:tcPr>
            <w:tcW w:w="1020" w:type="dxa"/>
          </w:tcPr>
          <w:p w14:paraId="55E35DD7"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10</w:t>
            </w:r>
          </w:p>
        </w:tc>
        <w:tc>
          <w:tcPr>
            <w:tcW w:w="5343" w:type="dxa"/>
          </w:tcPr>
          <w:p w14:paraId="0E93E05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сообщения</w:t>
            </w:r>
          </w:p>
        </w:tc>
      </w:tr>
      <w:tr w:rsidR="00F23F15" w:rsidRPr="00045ABD" w14:paraId="6FB814FF" w14:textId="77777777" w:rsidTr="00761E94">
        <w:trPr>
          <w:cantSplit/>
          <w:trHeight w:val="599"/>
        </w:trPr>
        <w:tc>
          <w:tcPr>
            <w:tcW w:w="1020" w:type="dxa"/>
          </w:tcPr>
          <w:p w14:paraId="5D0A20ED"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6</w:t>
            </w:r>
          </w:p>
        </w:tc>
        <w:tc>
          <w:tcPr>
            <w:tcW w:w="5343" w:type="dxa"/>
          </w:tcPr>
          <w:p w14:paraId="689DFED5"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Представление мультимедийной презентации</w:t>
            </w:r>
          </w:p>
        </w:tc>
      </w:tr>
      <w:tr w:rsidR="00F23F15" w:rsidRPr="00045ABD" w14:paraId="343CD68A" w14:textId="77777777" w:rsidTr="00761E94">
        <w:trPr>
          <w:cantSplit/>
          <w:trHeight w:val="599"/>
        </w:trPr>
        <w:tc>
          <w:tcPr>
            <w:tcW w:w="1020" w:type="dxa"/>
          </w:tcPr>
          <w:p w14:paraId="040A73B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16</w:t>
            </w:r>
          </w:p>
        </w:tc>
        <w:tc>
          <w:tcPr>
            <w:tcW w:w="5343" w:type="dxa"/>
          </w:tcPr>
          <w:p w14:paraId="20064811"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реферата</w:t>
            </w:r>
          </w:p>
        </w:tc>
      </w:tr>
    </w:tbl>
    <w:p w14:paraId="1CFF2D2C" w14:textId="77777777" w:rsidR="00F23F15" w:rsidRPr="00045ABD" w:rsidRDefault="00F23F15" w:rsidP="00045ABD">
      <w:pPr>
        <w:tabs>
          <w:tab w:val="left" w:pos="3405"/>
        </w:tabs>
        <w:spacing w:line="240" w:lineRule="auto"/>
        <w:jc w:val="center"/>
        <w:rPr>
          <w:rFonts w:ascii="Times New Roman" w:hAnsi="Times New Roman"/>
          <w:sz w:val="26"/>
          <w:szCs w:val="26"/>
        </w:rPr>
      </w:pPr>
    </w:p>
    <w:p w14:paraId="0474BDF1" w14:textId="77777777" w:rsidR="00F23F15" w:rsidRPr="00045ABD" w:rsidRDefault="00F23F15" w:rsidP="00045ABD">
      <w:pPr>
        <w:pStyle w:val="1"/>
        <w:rPr>
          <w:b/>
          <w:sz w:val="26"/>
          <w:szCs w:val="26"/>
        </w:rPr>
      </w:pPr>
      <w:bookmarkStart w:id="6" w:name="_Toc85389654"/>
      <w:r w:rsidRPr="00045ABD">
        <w:rPr>
          <w:b/>
          <w:sz w:val="26"/>
          <w:szCs w:val="26"/>
        </w:rPr>
        <w:t>Метод</w:t>
      </w:r>
      <w:r w:rsidR="00A835E6" w:rsidRPr="00045ABD">
        <w:rPr>
          <w:b/>
          <w:sz w:val="26"/>
          <w:szCs w:val="26"/>
        </w:rPr>
        <w:t xml:space="preserve">ические рекомендации по работе </w:t>
      </w:r>
      <w:r w:rsidRPr="00045ABD">
        <w:rPr>
          <w:b/>
          <w:sz w:val="26"/>
          <w:szCs w:val="26"/>
        </w:rPr>
        <w:t>с литературой</w:t>
      </w:r>
      <w:bookmarkEnd w:id="6"/>
    </w:p>
    <w:p w14:paraId="0DA7689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Важной составляющей самостоятельной внеаудиторной подготовки я</w:t>
      </w:r>
      <w:r w:rsidR="002A65E1" w:rsidRPr="00045ABD">
        <w:rPr>
          <w:rFonts w:ascii="Times New Roman" w:hAnsi="Times New Roman"/>
          <w:sz w:val="26"/>
          <w:szCs w:val="26"/>
        </w:rPr>
        <w:t xml:space="preserve">вляется работа с литературой ко </w:t>
      </w:r>
      <w:r w:rsidRPr="00045ABD">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Существует несколько методов работы с литературой.</w:t>
      </w:r>
    </w:p>
    <w:p w14:paraId="591816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Один из них - самый известный - </w:t>
      </w:r>
      <w:r w:rsidRPr="00045ABD">
        <w:rPr>
          <w:rFonts w:ascii="Times New Roman" w:hAnsi="Times New Roman"/>
          <w:sz w:val="26"/>
          <w:szCs w:val="26"/>
          <w:u w:val="single"/>
        </w:rPr>
        <w:t>метод повторения</w:t>
      </w:r>
      <w:r w:rsidRPr="00045ABD">
        <w:rPr>
          <w:rFonts w:ascii="Times New Roman" w:hAnsi="Times New Roman"/>
          <w:sz w:val="26"/>
          <w:szCs w:val="26"/>
        </w:rPr>
        <w:t xml:space="preserve">: прочитанный текст можно заучить наизусть. </w:t>
      </w:r>
      <w:r w:rsidR="002A65E1" w:rsidRPr="00045ABD">
        <w:rPr>
          <w:rFonts w:ascii="Times New Roman" w:hAnsi="Times New Roman"/>
          <w:sz w:val="26"/>
          <w:szCs w:val="26"/>
        </w:rPr>
        <w:t>Простое повторение воздействует</w:t>
      </w:r>
      <w:r w:rsidRPr="00045ABD">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1ACB008F"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Наиболее эффективный метод - </w:t>
      </w:r>
      <w:r w:rsidRPr="00045ABD">
        <w:rPr>
          <w:rFonts w:ascii="Times New Roman" w:hAnsi="Times New Roman"/>
          <w:sz w:val="26"/>
          <w:szCs w:val="26"/>
          <w:u w:val="single"/>
        </w:rPr>
        <w:t>метод кодирования</w:t>
      </w:r>
      <w:r w:rsidRPr="00045ABD">
        <w:rPr>
          <w:rFonts w:ascii="Times New Roman" w:hAnsi="Times New Roman"/>
          <w:sz w:val="26"/>
          <w:szCs w:val="26"/>
        </w:rPr>
        <w:t>: прочитанный текст нужно подвергнуть большей, чем простое заучивание, обработке. Чтобы основа</w:t>
      </w:r>
      <w:r w:rsidR="004933CB">
        <w:rPr>
          <w:rFonts w:ascii="Times New Roman" w:hAnsi="Times New Roman"/>
          <w:sz w:val="26"/>
          <w:szCs w:val="26"/>
        </w:rPr>
        <w:t xml:space="preserve">тельно обработать информацию и </w:t>
      </w:r>
      <w:r w:rsidRPr="00045ABD">
        <w:rPr>
          <w:rFonts w:ascii="Times New Roman" w:hAnsi="Times New Roman"/>
          <w:sz w:val="26"/>
          <w:szCs w:val="26"/>
        </w:rPr>
        <w:t>закодировать ее для хранения, важно провести целый ряд мыслительных операций: прокомментировать новые данные; оценить их значение; поставить в</w:t>
      </w:r>
      <w:r w:rsidR="004933CB">
        <w:rPr>
          <w:rFonts w:ascii="Times New Roman" w:hAnsi="Times New Roman"/>
          <w:sz w:val="26"/>
          <w:szCs w:val="26"/>
        </w:rPr>
        <w:t xml:space="preserve">опросы; сопоставить полученные </w:t>
      </w:r>
      <w:r w:rsidRPr="00045ABD">
        <w:rPr>
          <w:rFonts w:ascii="Times New Roman" w:hAnsi="Times New Roman"/>
          <w:sz w:val="26"/>
          <w:szCs w:val="26"/>
        </w:rPr>
        <w:t>сведения с ранее известными.</w:t>
      </w:r>
    </w:p>
    <w:p w14:paraId="51B42C4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4285418D"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b/>
          <w:sz w:val="26"/>
          <w:szCs w:val="26"/>
        </w:rPr>
        <w:t>План</w:t>
      </w:r>
      <w:r w:rsidRPr="00045AB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Преимущество плана состоит в следующем.</w:t>
      </w:r>
    </w:p>
    <w:p w14:paraId="68E1FC2A" w14:textId="70C35925"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Во-первых</w:t>
      </w:r>
      <w:r w:rsidR="004933CB">
        <w:rPr>
          <w:rFonts w:ascii="Times New Roman" w:hAnsi="Times New Roman"/>
          <w:sz w:val="26"/>
          <w:szCs w:val="26"/>
        </w:rPr>
        <w:t xml:space="preserve">, </w:t>
      </w:r>
      <w:r w:rsidRPr="00045ABD">
        <w:rPr>
          <w:rFonts w:ascii="Times New Roman" w:hAnsi="Times New Roman"/>
          <w:sz w:val="26"/>
          <w:szCs w:val="26"/>
        </w:rPr>
        <w:t>план позволяет наилучшим образом уяснить логику мысли автора, упрощает понимание главных моментов произведения.</w:t>
      </w:r>
    </w:p>
    <w:p w14:paraId="4093C21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lastRenderedPageBreak/>
        <w:t>Во-вторых</w:t>
      </w:r>
      <w:r w:rsidRPr="00045AB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В-третьих</w:t>
      </w:r>
      <w:r w:rsidRPr="00045ABD">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5929FC3E"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В-четвертых</w:t>
      </w:r>
      <w:r w:rsidRPr="00045ABD">
        <w:rPr>
          <w:rFonts w:ascii="Times New Roman" w:hAnsi="Times New Roman"/>
          <w:sz w:val="26"/>
          <w:szCs w:val="26"/>
        </w:rPr>
        <w:t xml:space="preserve">, С помощью плана гораздо удобнее отыскивать в </w:t>
      </w:r>
      <w:r w:rsidR="004933CB" w:rsidRPr="00045ABD">
        <w:rPr>
          <w:rFonts w:ascii="Times New Roman" w:hAnsi="Times New Roman"/>
          <w:sz w:val="26"/>
          <w:szCs w:val="26"/>
        </w:rPr>
        <w:t>источнике нужные</w:t>
      </w:r>
      <w:r w:rsidRPr="00045ABD">
        <w:rPr>
          <w:rFonts w:ascii="Times New Roman" w:hAnsi="Times New Roman"/>
          <w:sz w:val="26"/>
          <w:szCs w:val="26"/>
        </w:rPr>
        <w:t xml:space="preserve"> места, факты, цитаты и т.д.</w:t>
      </w:r>
    </w:p>
    <w:p w14:paraId="0BB1571F" w14:textId="400AD6C2"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Выписки</w:t>
      </w:r>
      <w:r w:rsidRPr="00045ABD">
        <w:rPr>
          <w:rFonts w:ascii="Times New Roman" w:hAnsi="Times New Roman"/>
          <w:sz w:val="26"/>
          <w:szCs w:val="26"/>
        </w:rPr>
        <w:t xml:space="preserve"> - небольшие фрагменты текста (неполные и полные предложения, отделы </w:t>
      </w:r>
      <w:r w:rsidR="004933CB" w:rsidRPr="00045ABD">
        <w:rPr>
          <w:rFonts w:ascii="Times New Roman" w:hAnsi="Times New Roman"/>
          <w:sz w:val="26"/>
          <w:szCs w:val="26"/>
        </w:rPr>
        <w:t>абзацы,</w:t>
      </w:r>
      <w:r w:rsidRPr="00045ABD">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Тезисы</w:t>
      </w:r>
      <w:r w:rsidRPr="00045AB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Отличие тезисов от обычных выписок состоит в следующем. </w:t>
      </w:r>
      <w:r w:rsidRPr="00045ABD">
        <w:rPr>
          <w:rFonts w:ascii="Times New Roman" w:hAnsi="Times New Roman"/>
          <w:i/>
          <w:sz w:val="26"/>
          <w:szCs w:val="26"/>
        </w:rPr>
        <w:t>Во-первых</w:t>
      </w:r>
      <w:r w:rsidRPr="00045ABD">
        <w:rPr>
          <w:rFonts w:ascii="Times New Roman" w:hAnsi="Times New Roman"/>
          <w:sz w:val="26"/>
          <w:szCs w:val="26"/>
        </w:rPr>
        <w:t xml:space="preserve">, тезисам присуща значительно более высокая степень концентрации материала.  </w:t>
      </w:r>
      <w:r w:rsidRPr="00045ABD">
        <w:rPr>
          <w:rFonts w:ascii="Times New Roman" w:hAnsi="Times New Roman"/>
          <w:i/>
          <w:sz w:val="26"/>
          <w:szCs w:val="26"/>
        </w:rPr>
        <w:t>Во-вторых</w:t>
      </w:r>
      <w:r w:rsidRPr="00045ABD">
        <w:rPr>
          <w:rFonts w:ascii="Times New Roman" w:hAnsi="Times New Roman"/>
          <w:sz w:val="26"/>
          <w:szCs w:val="26"/>
        </w:rPr>
        <w:t xml:space="preserve">, в тезисах отмечается преобладание выводов над общими рассуждениями. </w:t>
      </w:r>
      <w:r w:rsidRPr="00045ABD">
        <w:rPr>
          <w:rFonts w:ascii="Times New Roman" w:hAnsi="Times New Roman"/>
          <w:i/>
          <w:sz w:val="26"/>
          <w:szCs w:val="26"/>
        </w:rPr>
        <w:t>В-третьих</w:t>
      </w:r>
      <w:r w:rsidRPr="00045AB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271D7D1B"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Аннотация</w:t>
      </w:r>
      <w:r w:rsidRPr="00045AB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r w:rsidR="004933CB" w:rsidRPr="00045ABD">
        <w:rPr>
          <w:rFonts w:ascii="Times New Roman" w:hAnsi="Times New Roman"/>
          <w:sz w:val="26"/>
          <w:szCs w:val="26"/>
        </w:rPr>
        <w:t>К написанию</w:t>
      </w:r>
      <w:r w:rsidRPr="00045ABD">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 xml:space="preserve">Резюме </w:t>
      </w:r>
      <w:r w:rsidRPr="00045AB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Конспект</w:t>
      </w:r>
      <w:r w:rsidRPr="00045AB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045ABD" w:rsidRDefault="00761E94" w:rsidP="00045ABD">
      <w:pPr>
        <w:spacing w:after="0" w:line="240" w:lineRule="auto"/>
        <w:jc w:val="center"/>
        <w:rPr>
          <w:rStyle w:val="10"/>
          <w:rFonts w:eastAsiaTheme="minorHAnsi"/>
          <w:b/>
          <w:sz w:val="26"/>
          <w:szCs w:val="26"/>
        </w:rPr>
      </w:pPr>
      <w:bookmarkStart w:id="7" w:name="_Toc341102554"/>
      <w:bookmarkStart w:id="8" w:name="_Toc341106312"/>
    </w:p>
    <w:p w14:paraId="4CD03EFB" w14:textId="2D41AFCF" w:rsidR="00F23F15" w:rsidRPr="00045ABD" w:rsidRDefault="00F23F15" w:rsidP="00045ABD">
      <w:pPr>
        <w:spacing w:after="0" w:line="240" w:lineRule="auto"/>
        <w:jc w:val="center"/>
        <w:rPr>
          <w:rFonts w:ascii="Times New Roman" w:hAnsi="Times New Roman"/>
          <w:color w:val="000000"/>
          <w:sz w:val="26"/>
          <w:szCs w:val="26"/>
        </w:rPr>
      </w:pPr>
      <w:bookmarkStart w:id="9" w:name="_Toc85389655"/>
      <w:r w:rsidRPr="00045ABD">
        <w:rPr>
          <w:rStyle w:val="10"/>
          <w:rFonts w:eastAsiaTheme="minorHAnsi"/>
          <w:b/>
          <w:sz w:val="26"/>
          <w:szCs w:val="26"/>
        </w:rPr>
        <w:t>Методические  </w:t>
      </w:r>
      <w:bookmarkStart w:id="10" w:name="YANDEX_186"/>
      <w:bookmarkEnd w:id="10"/>
      <w:r w:rsidRPr="00045ABD">
        <w:rPr>
          <w:rStyle w:val="10"/>
          <w:rFonts w:eastAsiaTheme="minorHAnsi"/>
          <w:b/>
          <w:sz w:val="26"/>
          <w:szCs w:val="26"/>
        </w:rPr>
        <w:t> </w:t>
      </w:r>
      <w:r w:rsidR="004933CB" w:rsidRPr="00045ABD">
        <w:rPr>
          <w:rStyle w:val="10"/>
          <w:rFonts w:eastAsiaTheme="minorHAnsi"/>
          <w:b/>
          <w:sz w:val="26"/>
          <w:szCs w:val="26"/>
        </w:rPr>
        <w:t>рекомендации по</w:t>
      </w:r>
      <w:r w:rsidRPr="00045ABD">
        <w:rPr>
          <w:rStyle w:val="10"/>
          <w:rFonts w:eastAsiaTheme="minorHAnsi"/>
          <w:b/>
          <w:sz w:val="26"/>
          <w:szCs w:val="26"/>
        </w:rPr>
        <w:t xml:space="preserve"> составлению</w:t>
      </w:r>
      <w:bookmarkEnd w:id="9"/>
      <w:r w:rsidRPr="00045ABD">
        <w:rPr>
          <w:rFonts w:ascii="Times New Roman" w:hAnsi="Times New Roman"/>
          <w:b/>
          <w:bCs/>
          <w:iCs/>
          <w:color w:val="000000"/>
          <w:sz w:val="26"/>
          <w:szCs w:val="26"/>
        </w:rPr>
        <w:t xml:space="preserve"> конспекта:</w:t>
      </w:r>
    </w:p>
    <w:p w14:paraId="6C0D0B2F" w14:textId="77777777" w:rsidR="00F23F15" w:rsidRPr="00045ABD"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Выделите главное, составьте план;</w:t>
      </w:r>
    </w:p>
    <w:p w14:paraId="124AD200"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045ABD" w:rsidRDefault="00F23F15" w:rsidP="00045ABD">
      <w:pPr>
        <w:tabs>
          <w:tab w:val="left" w:pos="993"/>
        </w:tabs>
        <w:spacing w:after="0" w:line="240" w:lineRule="auto"/>
        <w:ind w:firstLine="709"/>
        <w:jc w:val="both"/>
        <w:rPr>
          <w:rFonts w:ascii="Times New Roman" w:hAnsi="Times New Roman"/>
          <w:color w:val="000000"/>
          <w:sz w:val="26"/>
          <w:szCs w:val="26"/>
        </w:rPr>
      </w:pPr>
      <w:r w:rsidRPr="00045AB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045ABD" w:rsidRDefault="00F23F15" w:rsidP="00045ABD">
      <w:pPr>
        <w:pStyle w:val="3"/>
        <w:spacing w:before="0" w:line="240" w:lineRule="auto"/>
        <w:ind w:firstLine="709"/>
        <w:jc w:val="center"/>
        <w:rPr>
          <w:rFonts w:ascii="Times New Roman" w:hAnsi="Times New Roman" w:cs="Times New Roman"/>
          <w:sz w:val="26"/>
          <w:szCs w:val="26"/>
        </w:rPr>
      </w:pPr>
      <w:bookmarkStart w:id="11" w:name="_Toc341102555"/>
      <w:bookmarkStart w:id="12" w:name="_Toc341106313"/>
    </w:p>
    <w:p w14:paraId="650EB645" w14:textId="77777777" w:rsidR="00F23F15" w:rsidRPr="00045ABD" w:rsidRDefault="00F23F15" w:rsidP="00045ABD">
      <w:pPr>
        <w:pStyle w:val="3"/>
        <w:spacing w:before="0" w:line="240" w:lineRule="auto"/>
        <w:jc w:val="center"/>
        <w:rPr>
          <w:rFonts w:ascii="Times New Roman" w:hAnsi="Times New Roman" w:cs="Times New Roman"/>
          <w:color w:val="auto"/>
          <w:sz w:val="26"/>
          <w:szCs w:val="26"/>
        </w:rPr>
      </w:pPr>
      <w:bookmarkStart w:id="13" w:name="_Toc85389656"/>
      <w:r w:rsidRPr="00045ABD">
        <w:rPr>
          <w:rFonts w:ascii="Times New Roman" w:hAnsi="Times New Roman" w:cs="Times New Roman"/>
          <w:color w:val="auto"/>
          <w:sz w:val="26"/>
          <w:szCs w:val="26"/>
        </w:rPr>
        <w:t>Методические рекомендации по подготовке доклада</w:t>
      </w:r>
      <w:bookmarkEnd w:id="13"/>
    </w:p>
    <w:p w14:paraId="00735D2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Доклад </w:t>
      </w:r>
      <w:r w:rsidRPr="00045ABD">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045ABD">
        <w:rPr>
          <w:rFonts w:ascii="Times New Roman" w:hAnsi="Times New Roman"/>
          <w:b/>
          <w:bCs/>
          <w:sz w:val="26"/>
          <w:szCs w:val="26"/>
        </w:rPr>
        <w:t>Этапы подготовки доклада:</w:t>
      </w:r>
    </w:p>
    <w:p w14:paraId="10F96043"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 Определение цели доклада.</w:t>
      </w:r>
    </w:p>
    <w:p w14:paraId="49EE981F"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5. Уточнение плана, отбор материала к каждому пункту плана.</w:t>
      </w:r>
    </w:p>
    <w:p w14:paraId="40824D49"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6. Композиционное оформление доклада.</w:t>
      </w:r>
    </w:p>
    <w:p w14:paraId="61DBAE9A"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8. Выступление с докладом.</w:t>
      </w:r>
    </w:p>
    <w:p w14:paraId="260F486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9. Обсуждение доклада.</w:t>
      </w:r>
    </w:p>
    <w:p w14:paraId="3359243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10. Оценивание доклада</w:t>
      </w:r>
    </w:p>
    <w:p w14:paraId="7DCFC79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Композиционное оформление доклада </w:t>
      </w:r>
      <w:r w:rsidRPr="00045AB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Вступление </w:t>
      </w:r>
      <w:r w:rsidRPr="00045ABD">
        <w:rPr>
          <w:rFonts w:ascii="Times New Roman" w:hAnsi="Times New Roman"/>
          <w:sz w:val="26"/>
          <w:szCs w:val="26"/>
        </w:rPr>
        <w:t>помогает обеспечить успех выступления по любой тематике.</w:t>
      </w:r>
    </w:p>
    <w:p w14:paraId="6A5BF1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Вступление должно содержать:</w:t>
      </w:r>
    </w:p>
    <w:p w14:paraId="644D5C1F" w14:textId="77777777" w:rsidR="00F23F15" w:rsidRPr="00045ABD" w:rsidRDefault="00F23F15" w:rsidP="00045ABD">
      <w:pPr>
        <w:pStyle w:val="a6"/>
        <w:numPr>
          <w:ilvl w:val="0"/>
          <w:numId w:val="12"/>
        </w:numPr>
        <w:autoSpaceDE w:val="0"/>
        <w:autoSpaceDN w:val="0"/>
        <w:adjustRightInd w:val="0"/>
        <w:ind w:hanging="11"/>
        <w:rPr>
          <w:sz w:val="26"/>
          <w:szCs w:val="26"/>
        </w:rPr>
      </w:pPr>
      <w:r w:rsidRPr="00045ABD">
        <w:rPr>
          <w:sz w:val="26"/>
          <w:szCs w:val="26"/>
        </w:rPr>
        <w:t>название доклада;</w:t>
      </w:r>
    </w:p>
    <w:p w14:paraId="06D4052E"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сообщение основной идеи;</w:t>
      </w:r>
    </w:p>
    <w:p w14:paraId="0ED7691D"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современную оценку предмета изложения;</w:t>
      </w:r>
    </w:p>
    <w:p w14:paraId="78E8483C"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краткое перечисление рассматриваемых вопросов;</w:t>
      </w:r>
    </w:p>
    <w:p w14:paraId="022829AD"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интересную для слушателей форму изложения;</w:t>
      </w:r>
    </w:p>
    <w:p w14:paraId="59D37955"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акцентирование оригинальности подхода.</w:t>
      </w:r>
    </w:p>
    <w:p w14:paraId="20E2A7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Выступление состоит из следующих частей:</w:t>
      </w:r>
    </w:p>
    <w:p w14:paraId="12A10614" w14:textId="0A04FD25"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Основная часть, </w:t>
      </w:r>
      <w:r w:rsidRPr="00045AB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Pr>
          <w:rFonts w:ascii="Times New Roman" w:hAnsi="Times New Roman"/>
          <w:sz w:val="26"/>
          <w:szCs w:val="26"/>
        </w:rPr>
        <w:t xml:space="preserve"> </w:t>
      </w:r>
      <w:r w:rsidRPr="00045ABD">
        <w:rPr>
          <w:rFonts w:ascii="Times New Roman" w:hAnsi="Times New Roman"/>
          <w:b/>
          <w:bCs/>
          <w:sz w:val="26"/>
          <w:szCs w:val="26"/>
        </w:rPr>
        <w:t xml:space="preserve">Заключение </w:t>
      </w:r>
      <w:r w:rsidRPr="00045ABD">
        <w:rPr>
          <w:rFonts w:ascii="Times New Roman" w:hAnsi="Times New Roman"/>
          <w:sz w:val="26"/>
          <w:szCs w:val="26"/>
        </w:rPr>
        <w:t>- это чёткое обобщение и краткие выводы по излагаемой теме.</w:t>
      </w:r>
    </w:p>
    <w:p w14:paraId="4672EDDB"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4" w:name="_Toc85389657"/>
      <w:r w:rsidRPr="00045ABD">
        <w:rPr>
          <w:rFonts w:ascii="Times New Roman" w:hAnsi="Times New Roman" w:cs="Times New Roman"/>
          <w:color w:val="auto"/>
          <w:sz w:val="26"/>
          <w:szCs w:val="26"/>
        </w:rPr>
        <w:lastRenderedPageBreak/>
        <w:t>Методические рекомендации по подготовке сообщения</w:t>
      </w:r>
      <w:bookmarkEnd w:id="11"/>
      <w:bookmarkEnd w:id="12"/>
      <w:bookmarkEnd w:id="14"/>
    </w:p>
    <w:p w14:paraId="421BB410"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Любое устное выступление должно удовлетворять </w:t>
      </w:r>
      <w:r w:rsidRPr="00045ABD">
        <w:rPr>
          <w:rFonts w:ascii="Times New Roman" w:hAnsi="Times New Roman"/>
          <w:i/>
          <w:sz w:val="26"/>
          <w:szCs w:val="26"/>
        </w:rPr>
        <w:t>трем основным критериям</w:t>
      </w:r>
      <w:r w:rsidRPr="00045AB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FCD4987"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5AB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045ABD" w:rsidRDefault="00F23F15" w:rsidP="00045ABD">
      <w:pPr>
        <w:pStyle w:val="3f3f3f3f3f3f3f3f3f3f3f3f3f2"/>
        <w:ind w:firstLine="709"/>
        <w:rPr>
          <w:snapToGrid w:val="0"/>
          <w:sz w:val="26"/>
          <w:szCs w:val="26"/>
        </w:rPr>
      </w:pPr>
      <w:r w:rsidRPr="00045ABD">
        <w:rPr>
          <w:sz w:val="26"/>
          <w:szCs w:val="26"/>
          <w:u w:val="single"/>
        </w:rPr>
        <w:t>Вступление</w:t>
      </w:r>
      <w:r w:rsidRPr="00045ABD">
        <w:rPr>
          <w:sz w:val="26"/>
          <w:szCs w:val="26"/>
        </w:rPr>
        <w:t xml:space="preserve"> включает в себя </w:t>
      </w:r>
      <w:r w:rsidRPr="00045ABD">
        <w:rPr>
          <w:snapToGrid w:val="0"/>
          <w:sz w:val="26"/>
          <w:szCs w:val="26"/>
        </w:rPr>
        <w:t xml:space="preserve">представление авторов (фамилия, имя отчество, при необходимости место учебы/работы, статус), </w:t>
      </w:r>
      <w:r w:rsidRPr="00045AB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5AB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Требования к основному тезису выступления:</w:t>
      </w:r>
    </w:p>
    <w:p w14:paraId="5191A8A5"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фраза должна утверждать главную мысль и соответствовать цели выступления;</w:t>
      </w:r>
    </w:p>
    <w:p w14:paraId="5BFFAAEA"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суждение должно быть кратким, ясным, легко удерживаться в кратковременной памяти;</w:t>
      </w:r>
    </w:p>
    <w:p w14:paraId="7A4CBF33"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мысль должна пониматься однозначно, не заключать в себе противоречия.</w:t>
      </w:r>
    </w:p>
    <w:p w14:paraId="6D5012D1"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 речи может быть несколько стержневых идей, но не более трех.</w:t>
      </w:r>
    </w:p>
    <w:p w14:paraId="33EECF8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napToGrid w:val="0"/>
          <w:sz w:val="26"/>
          <w:szCs w:val="26"/>
        </w:rPr>
        <w:t xml:space="preserve">Самая частая ошибка в начале речи – либо </w:t>
      </w:r>
      <w:r w:rsidRPr="00045AB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w:t>
      </w:r>
      <w:r w:rsidRPr="00045ABD">
        <w:rPr>
          <w:snapToGrid w:val="0"/>
          <w:sz w:val="26"/>
          <w:szCs w:val="26"/>
        </w:rPr>
        <w:lastRenderedPageBreak/>
        <w:t>интерес.</w:t>
      </w:r>
    </w:p>
    <w:p w14:paraId="78502205" w14:textId="77777777" w:rsidR="00F23F15" w:rsidRPr="00045ABD" w:rsidRDefault="00F23F15" w:rsidP="00045ABD">
      <w:pPr>
        <w:pStyle w:val="3f3f3f3f3f3f3f3f3f3f3f3f3f2"/>
        <w:ind w:firstLine="709"/>
        <w:rPr>
          <w:sz w:val="26"/>
          <w:szCs w:val="26"/>
        </w:rPr>
      </w:pPr>
      <w:r w:rsidRPr="00045ABD">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5AB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1CD8ADF"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u w:val="single"/>
        </w:rPr>
        <w:t>В заключении</w:t>
      </w:r>
      <w:r w:rsidRPr="00045AB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5AB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5AB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Вам позволит…»</w:t>
      </w:r>
    </w:p>
    <w:p w14:paraId="18EB4228"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«Благодаря этому вы получите…»</w:t>
      </w:r>
    </w:p>
    <w:p w14:paraId="1455C735"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позволит избежать…»</w:t>
      </w:r>
    </w:p>
    <w:p w14:paraId="39C80B74"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повышает Ваши…»</w:t>
      </w:r>
    </w:p>
    <w:p w14:paraId="4A6C3AC1"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дает Вам дополнительно…»</w:t>
      </w:r>
    </w:p>
    <w:p w14:paraId="3516E13F"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делает вас…»</w:t>
      </w:r>
    </w:p>
    <w:p w14:paraId="49CBED47"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«За счет этого вы можете…»</w:t>
      </w:r>
    </w:p>
    <w:p w14:paraId="2F5A89E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Вызывает ли мое выступление интерес?</w:t>
      </w:r>
    </w:p>
    <w:p w14:paraId="37461AA8"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Достаточно ли я знаю по данному вопросу, и имеется ли у меня достаточно данных?</w:t>
      </w:r>
    </w:p>
    <w:p w14:paraId="17797A4C"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Смогу ли я закончить выступление в отведенное время?</w:t>
      </w:r>
    </w:p>
    <w:p w14:paraId="2A55723A"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Соответствует ли мое выступление уровню моих знаний и опыту?</w:t>
      </w:r>
    </w:p>
    <w:p w14:paraId="2B0BF2E3"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5AB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045ABD" w:rsidRDefault="00F23F15" w:rsidP="00045ABD">
      <w:pPr>
        <w:pStyle w:val="3f3f3f3f3f3f3f3f3f3f3f3f3f2"/>
        <w:ind w:firstLine="709"/>
        <w:rPr>
          <w:snapToGrid w:val="0"/>
          <w:color w:val="000000"/>
          <w:sz w:val="26"/>
          <w:szCs w:val="26"/>
        </w:rPr>
      </w:pPr>
      <w:r w:rsidRPr="00045AB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Кроме того, установлено, что </w:t>
      </w:r>
      <w:r w:rsidRPr="00045ABD">
        <w:rPr>
          <w:i/>
          <w:snapToGrid w:val="0"/>
          <w:sz w:val="26"/>
          <w:szCs w:val="26"/>
        </w:rPr>
        <w:t>короткие фразы</w:t>
      </w:r>
      <w:r w:rsidRPr="00045AB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045ABD" w:rsidRDefault="00F23F15" w:rsidP="00045ABD">
      <w:pPr>
        <w:pStyle w:val="3f3f3f3f3f3f3f3f3f3f3f3f3f2"/>
        <w:ind w:firstLine="709"/>
        <w:rPr>
          <w:sz w:val="26"/>
          <w:szCs w:val="26"/>
        </w:rPr>
      </w:pPr>
      <w:r w:rsidRPr="00045ABD">
        <w:rPr>
          <w:sz w:val="26"/>
          <w:szCs w:val="26"/>
        </w:rPr>
        <w:t>После выступления нужно быть готовым к ответам на возникшие у аудитории вопросы.</w:t>
      </w:r>
    </w:p>
    <w:p w14:paraId="6D57EEBE"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5" w:name="_Toc85389658"/>
      <w:r w:rsidRPr="00045ABD">
        <w:rPr>
          <w:rFonts w:ascii="Times New Roman" w:hAnsi="Times New Roman" w:cs="Times New Roman"/>
          <w:color w:val="auto"/>
          <w:sz w:val="26"/>
          <w:szCs w:val="26"/>
        </w:rPr>
        <w:t>Методические рекомендации по выполнению реферата</w:t>
      </w:r>
      <w:bookmarkEnd w:id="7"/>
      <w:bookmarkEnd w:id="8"/>
      <w:bookmarkEnd w:id="15"/>
    </w:p>
    <w:p w14:paraId="616EE628" w14:textId="77777777" w:rsidR="00F23F15" w:rsidRPr="00045ABD" w:rsidRDefault="00F23F15"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Содержание реферата</w:t>
      </w:r>
    </w:p>
    <w:p w14:paraId="3B8FE662" w14:textId="77777777" w:rsidR="00F23F15" w:rsidRPr="00045ABD" w:rsidRDefault="00F23F15"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sz w:val="26"/>
          <w:szCs w:val="26"/>
        </w:rPr>
        <w:t xml:space="preserve">Реферат, как правило, должен содержать следующие </w:t>
      </w:r>
      <w:r w:rsidRPr="00045ABD">
        <w:rPr>
          <w:rFonts w:ascii="Times New Roman" w:hAnsi="Times New Roman"/>
          <w:bCs/>
          <w:iCs/>
          <w:sz w:val="26"/>
          <w:szCs w:val="26"/>
        </w:rPr>
        <w:t>структурные элементы</w:t>
      </w:r>
      <w:r w:rsidRPr="00045ABD">
        <w:rPr>
          <w:rFonts w:ascii="Times New Roman" w:hAnsi="Times New Roman"/>
          <w:sz w:val="26"/>
          <w:szCs w:val="26"/>
        </w:rPr>
        <w:t>:</w:t>
      </w:r>
    </w:p>
    <w:p w14:paraId="1A862322"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титульный лист;</w:t>
      </w:r>
    </w:p>
    <w:p w14:paraId="26FE878D"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содержание;</w:t>
      </w:r>
    </w:p>
    <w:p w14:paraId="0DA2E88B"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введение;</w:t>
      </w:r>
    </w:p>
    <w:p w14:paraId="3DBFD87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основная часть;</w:t>
      </w:r>
    </w:p>
    <w:p w14:paraId="03DF2685"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заключение;</w:t>
      </w:r>
    </w:p>
    <w:p w14:paraId="22D56A06"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lastRenderedPageBreak/>
        <w:t>список использованных источников;</w:t>
      </w:r>
    </w:p>
    <w:p w14:paraId="70513A6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приложения (при необходимости).</w:t>
      </w:r>
    </w:p>
    <w:p w14:paraId="773958AD" w14:textId="77DB3091" w:rsidR="00F23F15" w:rsidRPr="00045ABD" w:rsidRDefault="00F23F15" w:rsidP="00045ABD">
      <w:pPr>
        <w:pStyle w:val="ab"/>
        <w:jc w:val="both"/>
        <w:rPr>
          <w:sz w:val="26"/>
          <w:szCs w:val="26"/>
        </w:rPr>
      </w:pPr>
      <w:r w:rsidRPr="00045ABD">
        <w:rPr>
          <w:sz w:val="26"/>
          <w:szCs w:val="26"/>
        </w:rPr>
        <w:t xml:space="preserve">Примерный объем </w:t>
      </w:r>
      <w:r w:rsidR="004933CB" w:rsidRPr="00045ABD">
        <w:rPr>
          <w:sz w:val="26"/>
          <w:szCs w:val="26"/>
        </w:rPr>
        <w:t>в машинописных страницах,</w:t>
      </w:r>
      <w:r w:rsidRPr="00045ABD">
        <w:rPr>
          <w:sz w:val="26"/>
          <w:szCs w:val="26"/>
        </w:rPr>
        <w:t xml:space="preserve"> составляющих реферата представлен в таблице.</w:t>
      </w:r>
    </w:p>
    <w:p w14:paraId="6E0BE2F3" w14:textId="77777777" w:rsidR="00F23F15" w:rsidRPr="00045ABD" w:rsidRDefault="00F23F15" w:rsidP="00045ABD">
      <w:pPr>
        <w:pStyle w:val="ab"/>
        <w:ind w:left="0"/>
        <w:jc w:val="both"/>
        <w:rPr>
          <w:sz w:val="26"/>
          <w:szCs w:val="26"/>
        </w:rPr>
      </w:pPr>
      <w:r w:rsidRPr="00045AB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45ABD"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045ABD" w:rsidRDefault="00F23F15" w:rsidP="00045ABD">
            <w:pPr>
              <w:shd w:val="clear" w:color="auto" w:fill="FFFFFF"/>
              <w:spacing w:after="0" w:line="240" w:lineRule="auto"/>
              <w:jc w:val="both"/>
              <w:rPr>
                <w:rFonts w:ascii="Times New Roman" w:hAnsi="Times New Roman"/>
                <w:bCs/>
                <w:sz w:val="26"/>
                <w:szCs w:val="26"/>
              </w:rPr>
            </w:pPr>
            <w:r w:rsidRPr="00045AB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045ABD" w:rsidRDefault="00F23F15" w:rsidP="00045ABD">
            <w:pPr>
              <w:pStyle w:val="9"/>
              <w:spacing w:before="0" w:line="240" w:lineRule="auto"/>
              <w:jc w:val="both"/>
              <w:rPr>
                <w:rFonts w:ascii="Times New Roman" w:hAnsi="Times New Roman" w:cs="Times New Roman"/>
                <w:i w:val="0"/>
                <w:color w:val="auto"/>
                <w:sz w:val="26"/>
                <w:szCs w:val="26"/>
              </w:rPr>
            </w:pPr>
            <w:r w:rsidRPr="00045ABD">
              <w:rPr>
                <w:rFonts w:ascii="Times New Roman" w:hAnsi="Times New Roman" w:cs="Times New Roman"/>
                <w:i w:val="0"/>
                <w:color w:val="auto"/>
                <w:sz w:val="26"/>
                <w:szCs w:val="26"/>
              </w:rPr>
              <w:t>Количество страниц</w:t>
            </w:r>
          </w:p>
        </w:tc>
      </w:tr>
      <w:tr w:rsidR="00F23F15" w:rsidRPr="00045ABD"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045ABD" w:rsidRDefault="00F23F15" w:rsidP="00045ABD">
            <w:pPr>
              <w:pStyle w:val="6"/>
              <w:spacing w:before="0" w:line="240" w:lineRule="auto"/>
              <w:jc w:val="both"/>
              <w:rPr>
                <w:rFonts w:ascii="Times New Roman" w:hAnsi="Times New Roman" w:cs="Times New Roman"/>
                <w:b/>
                <w:color w:val="auto"/>
                <w:sz w:val="26"/>
                <w:szCs w:val="26"/>
              </w:rPr>
            </w:pPr>
            <w:r w:rsidRPr="00045AB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2</w:t>
            </w:r>
          </w:p>
        </w:tc>
      </w:tr>
      <w:tr w:rsidR="00F23F15" w:rsidRPr="00045ABD"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15-20</w:t>
            </w:r>
          </w:p>
        </w:tc>
      </w:tr>
      <w:tr w:rsidR="00F23F15" w:rsidRPr="00045ABD"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Без ограничений</w:t>
            </w:r>
          </w:p>
        </w:tc>
      </w:tr>
    </w:tbl>
    <w:p w14:paraId="0F2FA099"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045ABD" w:rsidRDefault="00F23F15" w:rsidP="00045ABD">
      <w:pPr>
        <w:pStyle w:val="2"/>
        <w:spacing w:after="0" w:line="240" w:lineRule="auto"/>
        <w:ind w:left="0" w:firstLine="709"/>
        <w:jc w:val="both"/>
        <w:rPr>
          <w:sz w:val="26"/>
          <w:szCs w:val="26"/>
        </w:rPr>
      </w:pPr>
      <w:r w:rsidRPr="00045ABD">
        <w:rPr>
          <w:sz w:val="26"/>
          <w:szCs w:val="26"/>
        </w:rPr>
        <w:t xml:space="preserve">Во введении дается общая характеристика реферата: </w:t>
      </w:r>
    </w:p>
    <w:p w14:paraId="3A0BA459"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обосновывается актуальность выбранной темы; </w:t>
      </w:r>
    </w:p>
    <w:p w14:paraId="6BACCF55"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определяется цель работы и задачи, подлежащие решению для её достижения; </w:t>
      </w:r>
    </w:p>
    <w:p w14:paraId="5F9AEA63"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описываются объект и предмет исследования, информационная база исследования;</w:t>
      </w:r>
    </w:p>
    <w:p w14:paraId="551EB134"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кратко характеризуется структура реферата по главам.</w:t>
      </w:r>
    </w:p>
    <w:p w14:paraId="1580FE8C"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045ABD" w:rsidRDefault="00F23F15" w:rsidP="00045ABD">
      <w:pPr>
        <w:shd w:val="clear" w:color="auto" w:fill="FFFFFF"/>
        <w:spacing w:after="0" w:line="240" w:lineRule="auto"/>
        <w:ind w:firstLine="709"/>
        <w:jc w:val="both"/>
        <w:rPr>
          <w:rFonts w:ascii="Times New Roman" w:hAnsi="Times New Roman"/>
          <w:iCs/>
          <w:sz w:val="26"/>
          <w:szCs w:val="26"/>
        </w:rPr>
      </w:pPr>
      <w:r w:rsidRPr="00045ABD">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045ABD" w:rsidRDefault="00F23F15" w:rsidP="00045ABD">
      <w:pPr>
        <w:spacing w:after="0" w:line="240" w:lineRule="auto"/>
        <w:ind w:firstLine="709"/>
        <w:jc w:val="center"/>
        <w:rPr>
          <w:rFonts w:ascii="Times New Roman" w:hAnsi="Times New Roman"/>
          <w:b/>
          <w:sz w:val="26"/>
          <w:szCs w:val="26"/>
        </w:rPr>
      </w:pPr>
      <w:r w:rsidRPr="00045ABD">
        <w:rPr>
          <w:rFonts w:ascii="Times New Roman" w:hAnsi="Times New Roman"/>
          <w:b/>
          <w:bCs/>
          <w:sz w:val="26"/>
          <w:szCs w:val="26"/>
        </w:rPr>
        <w:t xml:space="preserve">Оформление </w:t>
      </w:r>
      <w:r w:rsidRPr="00045ABD">
        <w:rPr>
          <w:rFonts w:ascii="Times New Roman" w:hAnsi="Times New Roman"/>
          <w:b/>
          <w:sz w:val="26"/>
          <w:szCs w:val="26"/>
        </w:rPr>
        <w:t>реферата</w:t>
      </w:r>
    </w:p>
    <w:p w14:paraId="35291276" w14:textId="77777777" w:rsidR="00F23F15" w:rsidRPr="00045ABD"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на одной стороне листа белой бумаги формата А-4 </w:t>
      </w:r>
    </w:p>
    <w:p w14:paraId="774F6595"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размер шрифта-12; </w:t>
      </w:r>
      <w:r w:rsidRPr="00045ABD">
        <w:rPr>
          <w:rFonts w:ascii="Times New Roman" w:hAnsi="Times New Roman"/>
          <w:sz w:val="26"/>
          <w:szCs w:val="26"/>
          <w:lang w:val="en-US"/>
        </w:rPr>
        <w:t>Times</w:t>
      </w:r>
      <w:r w:rsidRPr="00045ABD">
        <w:rPr>
          <w:rFonts w:ascii="Times New Roman" w:hAnsi="Times New Roman"/>
          <w:sz w:val="26"/>
          <w:szCs w:val="26"/>
        </w:rPr>
        <w:t xml:space="preserve"> </w:t>
      </w:r>
      <w:r w:rsidRPr="00045ABD">
        <w:rPr>
          <w:rFonts w:ascii="Times New Roman" w:hAnsi="Times New Roman"/>
          <w:sz w:val="26"/>
          <w:szCs w:val="26"/>
          <w:lang w:val="en-US"/>
        </w:rPr>
        <w:t>New</w:t>
      </w:r>
      <w:r w:rsidRPr="00045ABD">
        <w:rPr>
          <w:rFonts w:ascii="Times New Roman" w:hAnsi="Times New Roman"/>
          <w:sz w:val="26"/>
          <w:szCs w:val="26"/>
        </w:rPr>
        <w:t xml:space="preserve"> </w:t>
      </w:r>
      <w:r w:rsidRPr="00045ABD">
        <w:rPr>
          <w:rFonts w:ascii="Times New Roman" w:hAnsi="Times New Roman"/>
          <w:sz w:val="26"/>
          <w:szCs w:val="26"/>
          <w:lang w:val="en-US"/>
        </w:rPr>
        <w:t>Roman</w:t>
      </w:r>
      <w:r w:rsidRPr="00045ABD">
        <w:rPr>
          <w:rFonts w:ascii="Times New Roman" w:hAnsi="Times New Roman"/>
          <w:sz w:val="26"/>
          <w:szCs w:val="26"/>
        </w:rPr>
        <w:t>, цвет - черный</w:t>
      </w:r>
    </w:p>
    <w:p w14:paraId="3BF905A2"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междустрочный интервал - одинарный</w:t>
      </w:r>
    </w:p>
    <w:p w14:paraId="5B59DF1B"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5ABD">
          <w:rPr>
            <w:rFonts w:ascii="Times New Roman" w:hAnsi="Times New Roman"/>
            <w:sz w:val="26"/>
            <w:szCs w:val="26"/>
          </w:rPr>
          <w:t>2 см</w:t>
        </w:r>
      </w:smartTag>
      <w:r w:rsidRPr="00045ABD">
        <w:rPr>
          <w:rFonts w:ascii="Times New Roman" w:hAnsi="Times New Roman"/>
          <w:sz w:val="26"/>
          <w:szCs w:val="26"/>
        </w:rPr>
        <w:t xml:space="preserve">, правого- </w:t>
      </w:r>
      <w:smartTag w:uri="urn:schemas-microsoft-com:office:smarttags" w:element="metricconverter">
        <w:smartTagPr>
          <w:attr w:name="ProductID" w:val="1 см"/>
        </w:smartTagPr>
        <w:r w:rsidRPr="00045ABD">
          <w:rPr>
            <w:rFonts w:ascii="Times New Roman" w:hAnsi="Times New Roman"/>
            <w:sz w:val="26"/>
            <w:szCs w:val="26"/>
          </w:rPr>
          <w:t>1 см</w:t>
        </w:r>
      </w:smartTag>
      <w:r w:rsidRPr="00045ABD">
        <w:rPr>
          <w:rFonts w:ascii="Times New Roman" w:hAnsi="Times New Roman"/>
          <w:sz w:val="26"/>
          <w:szCs w:val="26"/>
        </w:rPr>
        <w:t>, верхнего-2см, нижнего-2см.</w:t>
      </w:r>
    </w:p>
    <w:p w14:paraId="21D1050C"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отформатировано по ширине листа </w:t>
      </w:r>
    </w:p>
    <w:p w14:paraId="6ABB68F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на первой странице необходимо изложить план (содержание) работы.</w:t>
      </w:r>
    </w:p>
    <w:p w14:paraId="32B689C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нумерация страниц текста -</w:t>
      </w:r>
    </w:p>
    <w:p w14:paraId="115BE113"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5ABD">
        <w:rPr>
          <w:rFonts w:ascii="Times New Roman" w:hAnsi="Times New Roman"/>
          <w:iCs/>
          <w:sz w:val="26"/>
          <w:szCs w:val="26"/>
        </w:rPr>
        <w:t>.</w:t>
      </w:r>
    </w:p>
    <w:p w14:paraId="5DBD0E4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045ABD" w:rsidRDefault="00F23F15" w:rsidP="00045ABD">
      <w:pPr>
        <w:spacing w:after="0" w:line="240" w:lineRule="auto"/>
        <w:ind w:firstLine="709"/>
        <w:jc w:val="both"/>
        <w:rPr>
          <w:rFonts w:ascii="Times New Roman" w:hAnsi="Times New Roman"/>
          <w:bCs/>
          <w:sz w:val="26"/>
          <w:szCs w:val="26"/>
        </w:rPr>
      </w:pPr>
      <w:r w:rsidRPr="00045ABD">
        <w:rPr>
          <w:rFonts w:ascii="Times New Roman" w:hAnsi="Times New Roman"/>
          <w:bCs/>
          <w:sz w:val="26"/>
          <w:szCs w:val="26"/>
        </w:rPr>
        <w:t xml:space="preserve">Критерии оценки </w:t>
      </w:r>
      <w:r w:rsidRPr="00045ABD">
        <w:rPr>
          <w:rFonts w:ascii="Times New Roman" w:hAnsi="Times New Roman"/>
          <w:sz w:val="26"/>
          <w:szCs w:val="26"/>
        </w:rPr>
        <w:t>реферата</w:t>
      </w:r>
    </w:p>
    <w:p w14:paraId="4265ACD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6" w:name="_Toc341102556"/>
      <w:bookmarkStart w:id="17" w:name="_Toc341106314"/>
      <w:bookmarkStart w:id="18" w:name="_Toc85389659"/>
      <w:r w:rsidRPr="00045ABD">
        <w:rPr>
          <w:rFonts w:ascii="Times New Roman" w:hAnsi="Times New Roman" w:cs="Times New Roman"/>
          <w:color w:val="auto"/>
          <w:sz w:val="26"/>
          <w:szCs w:val="26"/>
        </w:rPr>
        <w:t>Методические рекомендации по подготовке презентации</w:t>
      </w:r>
      <w:bookmarkEnd w:id="16"/>
      <w:bookmarkEnd w:id="17"/>
      <w:bookmarkEnd w:id="18"/>
    </w:p>
    <w:p w14:paraId="6D1CDDC1" w14:textId="77777777" w:rsidR="00F23F15" w:rsidRPr="00045ABD" w:rsidRDefault="00F23F15" w:rsidP="00045ABD">
      <w:pPr>
        <w:pStyle w:val="3f3f3f3f3f3f3f3f3f3f3f3f3f2"/>
        <w:ind w:firstLine="709"/>
        <w:rPr>
          <w:sz w:val="26"/>
          <w:szCs w:val="26"/>
        </w:rPr>
      </w:pPr>
      <w:r w:rsidRPr="00045AB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1 стратегия</w:t>
      </w:r>
      <w:r w:rsidRPr="00045AB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объем текста на слайде – не больше 7 строк;</w:t>
      </w:r>
    </w:p>
    <w:p w14:paraId="07EF62EA"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маркированный/нумерованный список содержит не более 7 элементов;</w:t>
      </w:r>
    </w:p>
    <w:p w14:paraId="05B26621"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2 стратегия</w:t>
      </w:r>
      <w:r w:rsidRPr="00045AB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5ABD">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045ABD">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5ABD">
        <w:rPr>
          <w:i/>
          <w:sz w:val="26"/>
          <w:szCs w:val="26"/>
        </w:rPr>
        <w:t>вспомогательный</w:t>
      </w:r>
      <w:r w:rsidRPr="00045ABD">
        <w:rPr>
          <w:sz w:val="26"/>
          <w:szCs w:val="26"/>
        </w:rPr>
        <w:t xml:space="preserve"> материал, но я его хочу пропустить, чтобы не перегружать выступление подробностями». Правда, такой прием делать в </w:t>
      </w:r>
      <w:r w:rsidRPr="00045ABD">
        <w:rPr>
          <w:i/>
          <w:sz w:val="26"/>
          <w:szCs w:val="26"/>
        </w:rPr>
        <w:t>начале</w:t>
      </w:r>
      <w:r w:rsidRPr="00045ABD">
        <w:rPr>
          <w:sz w:val="26"/>
          <w:szCs w:val="26"/>
        </w:rPr>
        <w:t xml:space="preserve"> и в </w:t>
      </w:r>
      <w:r w:rsidRPr="00045ABD">
        <w:rPr>
          <w:i/>
          <w:sz w:val="26"/>
          <w:szCs w:val="26"/>
        </w:rPr>
        <w:t>конце</w:t>
      </w:r>
      <w:r w:rsidRPr="00045ABD">
        <w:rPr>
          <w:sz w:val="26"/>
          <w:szCs w:val="26"/>
        </w:rPr>
        <w:t xml:space="preserve"> презентации – рискованно, оптимальный вариант – в середине выступления.</w:t>
      </w:r>
    </w:p>
    <w:p w14:paraId="15105FCA"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Особо тщательно необходимо отнестись к </w:t>
      </w:r>
      <w:r w:rsidRPr="00045ABD">
        <w:rPr>
          <w:b/>
          <w:i/>
          <w:sz w:val="26"/>
          <w:szCs w:val="26"/>
        </w:rPr>
        <w:t>оформлению презентации</w:t>
      </w:r>
      <w:r w:rsidRPr="00045AB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5AB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5AB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5AB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5ABD">
          <w:rPr>
            <w:rFonts w:ascii="Times New Roman" w:hAnsi="Times New Roman"/>
            <w:color w:val="000000"/>
            <w:sz w:val="26"/>
            <w:szCs w:val="26"/>
          </w:rPr>
          <w:t>1 см</w:t>
        </w:r>
      </w:smartTag>
      <w:r w:rsidRPr="00045ABD">
        <w:rPr>
          <w:rFonts w:ascii="Times New Roman" w:hAnsi="Times New Roman"/>
          <w:color w:val="000000"/>
          <w:sz w:val="26"/>
          <w:szCs w:val="26"/>
        </w:rPr>
        <w:t xml:space="preserve"> с каждой стороны. </w:t>
      </w:r>
      <w:r w:rsidRPr="00045AB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Диаграммы готовятся с использованием мастера диаграмм табличного процессора </w:t>
      </w:r>
      <w:r w:rsidRPr="00045ABD">
        <w:rPr>
          <w:rFonts w:ascii="Times New Roman" w:hAnsi="Times New Roman"/>
          <w:sz w:val="26"/>
          <w:szCs w:val="26"/>
          <w:lang w:val="en-US"/>
        </w:rPr>
        <w:t>MSExcel</w:t>
      </w:r>
      <w:r w:rsidRPr="00045AB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5ABD">
        <w:rPr>
          <w:rFonts w:ascii="Times New Roman" w:hAnsi="Times New Roman"/>
          <w:sz w:val="26"/>
          <w:szCs w:val="26"/>
          <w:lang w:val="en-US"/>
        </w:rPr>
        <w:t>MSOffice</w:t>
      </w:r>
      <w:r w:rsidRPr="00045AB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5ABD">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w:t>
      </w:r>
      <w:r w:rsidRPr="00045ABD">
        <w:rPr>
          <w:rFonts w:ascii="Times New Roman" w:hAnsi="Times New Roman"/>
          <w:color w:val="000000"/>
          <w:sz w:val="26"/>
          <w:szCs w:val="26"/>
        </w:rPr>
        <w:lastRenderedPageBreak/>
        <w:t>Ячейки с названиями строк и столбцов и наиболее значимые данные рекомендуется выделять цветом.</w:t>
      </w:r>
    </w:p>
    <w:p w14:paraId="3674E2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Табличная информация вставляется в материалы как таблица текстового процессора </w:t>
      </w:r>
      <w:r w:rsidRPr="00045ABD">
        <w:rPr>
          <w:rFonts w:ascii="Times New Roman" w:hAnsi="Times New Roman"/>
          <w:sz w:val="26"/>
          <w:szCs w:val="26"/>
          <w:lang w:val="en-US"/>
        </w:rPr>
        <w:t>MSWord</w:t>
      </w:r>
      <w:r w:rsidRPr="00045ABD">
        <w:rPr>
          <w:rFonts w:ascii="Times New Roman" w:hAnsi="Times New Roman"/>
          <w:sz w:val="26"/>
          <w:szCs w:val="26"/>
        </w:rPr>
        <w:t xml:space="preserve"> или табличного процессора </w:t>
      </w:r>
      <w:r w:rsidRPr="00045ABD">
        <w:rPr>
          <w:rFonts w:ascii="Times New Roman" w:hAnsi="Times New Roman"/>
          <w:sz w:val="26"/>
          <w:szCs w:val="26"/>
          <w:lang w:val="en-US"/>
        </w:rPr>
        <w:t>MSExcel</w:t>
      </w:r>
      <w:r w:rsidRPr="00045AB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5ABD">
          <w:rPr>
            <w:rFonts w:ascii="Times New Roman" w:hAnsi="Times New Roman"/>
            <w:sz w:val="26"/>
            <w:szCs w:val="26"/>
          </w:rPr>
          <w:t xml:space="preserve">18 </w:t>
        </w:r>
        <w:r w:rsidRPr="00045ABD">
          <w:rPr>
            <w:rFonts w:ascii="Times New Roman" w:hAnsi="Times New Roman"/>
            <w:sz w:val="26"/>
            <w:szCs w:val="26"/>
            <w:lang w:val="en-US"/>
          </w:rPr>
          <w:t>pt</w:t>
        </w:r>
      </w:smartTag>
      <w:r w:rsidRPr="00045ABD">
        <w:rPr>
          <w:rFonts w:ascii="Times New Roman" w:hAnsi="Times New Roman"/>
          <w:sz w:val="26"/>
          <w:szCs w:val="26"/>
        </w:rPr>
        <w:t>. Таблицы и диаграммы размещаются на светлом или белом фоне.</w:t>
      </w:r>
    </w:p>
    <w:p w14:paraId="3D1271E2"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D172A34" w14:textId="77777777" w:rsidR="00F23F15" w:rsidRPr="00045ABD" w:rsidRDefault="00F23F15" w:rsidP="00045ABD">
      <w:pPr>
        <w:pStyle w:val="af0"/>
        <w:spacing w:before="0" w:beforeAutospacing="0" w:after="0" w:afterAutospacing="0"/>
        <w:ind w:firstLine="709"/>
        <w:jc w:val="both"/>
        <w:rPr>
          <w:snapToGrid w:val="0"/>
          <w:sz w:val="26"/>
          <w:szCs w:val="26"/>
        </w:rPr>
      </w:pPr>
      <w:r w:rsidRPr="00045ABD">
        <w:rPr>
          <w:snapToGrid w:val="0"/>
          <w:sz w:val="26"/>
          <w:szCs w:val="26"/>
        </w:rPr>
        <w:t>После подготовки презентации полезно проконтролировать себя вопросами:</w:t>
      </w:r>
    </w:p>
    <w:p w14:paraId="7CBB1914" w14:textId="77777777" w:rsidR="00F23F15" w:rsidRPr="00045ABD"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После подготовки презентации необходима репетиция выступления.</w:t>
      </w:r>
    </w:p>
    <w:p w14:paraId="3C67FC6D" w14:textId="0654C231" w:rsidR="00DE4723" w:rsidRDefault="00DE4723">
      <w:pPr>
        <w:rPr>
          <w:rFonts w:ascii="Times New Roman" w:eastAsia="Times New Roman" w:hAnsi="Times New Roman"/>
          <w:b/>
          <w:sz w:val="26"/>
          <w:szCs w:val="26"/>
          <w:lang w:eastAsia="ru-RU"/>
        </w:rPr>
      </w:pPr>
      <w:r>
        <w:rPr>
          <w:rFonts w:ascii="Times New Roman" w:hAnsi="Times New Roman"/>
          <w:b/>
          <w:sz w:val="26"/>
          <w:szCs w:val="26"/>
        </w:rPr>
        <w:br w:type="page"/>
      </w:r>
    </w:p>
    <w:p w14:paraId="7C4BACD3" w14:textId="34466C49" w:rsidR="003269C8" w:rsidRPr="00045ABD" w:rsidRDefault="00DE4723" w:rsidP="00DE4723">
      <w:pPr>
        <w:pStyle w:val="a6"/>
        <w:ind w:left="782" w:firstLine="0"/>
        <w:rPr>
          <w:bCs/>
          <w:sz w:val="26"/>
          <w:szCs w:val="26"/>
        </w:rPr>
      </w:pPr>
      <w:r>
        <w:rPr>
          <w:b/>
          <w:sz w:val="26"/>
          <w:szCs w:val="26"/>
        </w:rPr>
        <w:lastRenderedPageBreak/>
        <w:t xml:space="preserve">4. </w:t>
      </w:r>
      <w:r w:rsidR="003269C8" w:rsidRPr="00045ABD">
        <w:rPr>
          <w:b/>
          <w:sz w:val="26"/>
          <w:szCs w:val="26"/>
        </w:rPr>
        <w:t xml:space="preserve">Критерии оценивания выполненных заданий </w:t>
      </w:r>
    </w:p>
    <w:p w14:paraId="7E320293" w14:textId="16BF14BC" w:rsidR="003269C8" w:rsidRPr="00045ABD" w:rsidRDefault="003269C8" w:rsidP="00045ABD">
      <w:pPr>
        <w:pStyle w:val="a6"/>
        <w:ind w:left="782" w:firstLine="0"/>
        <w:rPr>
          <w:bCs/>
          <w:sz w:val="26"/>
          <w:szCs w:val="26"/>
        </w:rPr>
      </w:pPr>
      <w:r w:rsidRPr="00045ABD">
        <w:rPr>
          <w:b/>
          <w:sz w:val="26"/>
          <w:szCs w:val="26"/>
        </w:rPr>
        <w:br/>
        <w:t xml:space="preserve"> </w:t>
      </w:r>
      <w:r w:rsidR="00DE4723">
        <w:rPr>
          <w:bCs/>
          <w:sz w:val="26"/>
          <w:szCs w:val="26"/>
        </w:rPr>
        <w:t>4</w:t>
      </w:r>
      <w:r w:rsidRPr="00045ABD">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45ABD" w14:paraId="35147FDD" w14:textId="77777777" w:rsidTr="00761E94">
        <w:trPr>
          <w:trHeight w:val="720"/>
        </w:trPr>
        <w:tc>
          <w:tcPr>
            <w:tcW w:w="1911" w:type="dxa"/>
            <w:vMerge w:val="restart"/>
          </w:tcPr>
          <w:p w14:paraId="5F99BF35"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1A57A1F2" w14:textId="77777777" w:rsidR="008E5309" w:rsidRPr="00045ABD"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8E5309" w:rsidRPr="00045ABD" w14:paraId="7238EA94" w14:textId="77777777" w:rsidTr="00761E94">
        <w:trPr>
          <w:trHeight w:val="600"/>
        </w:trPr>
        <w:tc>
          <w:tcPr>
            <w:tcW w:w="1911" w:type="dxa"/>
            <w:vMerge/>
          </w:tcPr>
          <w:p w14:paraId="6E7A1E58" w14:textId="77777777" w:rsidR="008E5309" w:rsidRPr="00045ABD"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0BAB2A27" w14:textId="77777777" w:rsidTr="00761E94">
        <w:tc>
          <w:tcPr>
            <w:tcW w:w="1911" w:type="dxa"/>
          </w:tcPr>
          <w:p w14:paraId="0C8C1ED0"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045ABD" w:rsidRDefault="003269C8" w:rsidP="00045ABD">
            <w:pPr>
              <w:spacing w:line="240" w:lineRule="auto"/>
              <w:ind w:left="103"/>
              <w:jc w:val="both"/>
              <w:rPr>
                <w:rFonts w:ascii="Times New Roman" w:hAnsi="Times New Roman"/>
                <w:color w:val="000000"/>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792" w:type="dxa"/>
          </w:tcPr>
          <w:p w14:paraId="2C61556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19D1F8D1"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743268B"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ячеек таблицы  не соответствует заданной теме.</w:t>
            </w:r>
          </w:p>
          <w:p w14:paraId="562A7A50"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36A3246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045ABD" w:rsidRDefault="003269C8" w:rsidP="00045ABD">
            <w:pPr>
              <w:pStyle w:val="a6"/>
              <w:rPr>
                <w:sz w:val="26"/>
                <w:szCs w:val="26"/>
              </w:rPr>
            </w:pPr>
          </w:p>
          <w:p w14:paraId="5FFA63CE"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3D3B3F3"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5ABD">
              <w:rPr>
                <w:rFonts w:ascii="Times New Roman" w:hAnsi="Times New Roman"/>
                <w:sz w:val="26"/>
                <w:szCs w:val="26"/>
              </w:rPr>
              <w:t xml:space="preserve">Отчет выполнен и оформлен небрежно, </w:t>
            </w:r>
            <w:r w:rsidRPr="00045ABD">
              <w:rPr>
                <w:rFonts w:ascii="Times New Roman" w:hAnsi="Times New Roman"/>
                <w:sz w:val="26"/>
                <w:szCs w:val="26"/>
              </w:rPr>
              <w:br/>
              <w:t>без соблюдения установленных требований.</w:t>
            </w:r>
          </w:p>
        </w:tc>
      </w:tr>
      <w:tr w:rsidR="003269C8" w:rsidRPr="00045ABD" w14:paraId="5F817A5D" w14:textId="77777777" w:rsidTr="00761E94">
        <w:trPr>
          <w:trHeight w:val="1441"/>
        </w:trPr>
        <w:tc>
          <w:tcPr>
            <w:tcW w:w="1911" w:type="dxa"/>
          </w:tcPr>
          <w:p w14:paraId="407CC879"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045ABD" w:rsidRDefault="003269C8" w:rsidP="00045ABD">
            <w:pPr>
              <w:spacing w:line="240" w:lineRule="auto"/>
              <w:jc w:val="both"/>
              <w:rPr>
                <w:rFonts w:ascii="Times New Roman" w:hAnsi="Times New Roman"/>
                <w:color w:val="000000"/>
                <w:sz w:val="26"/>
                <w:szCs w:val="26"/>
              </w:rPr>
            </w:pPr>
          </w:p>
        </w:tc>
        <w:tc>
          <w:tcPr>
            <w:tcW w:w="2792" w:type="dxa"/>
          </w:tcPr>
          <w:p w14:paraId="70B389D4" w14:textId="77777777" w:rsidR="003269C8" w:rsidRPr="00045ABD" w:rsidRDefault="003269C8" w:rsidP="00045ABD">
            <w:pPr>
              <w:spacing w:line="240" w:lineRule="auto"/>
              <w:ind w:hanging="58"/>
              <w:jc w:val="both"/>
              <w:rPr>
                <w:rFonts w:ascii="Times New Roman" w:hAnsi="Times New Roman"/>
                <w:color w:val="000000"/>
                <w:sz w:val="26"/>
                <w:szCs w:val="26"/>
              </w:rPr>
            </w:pPr>
            <w:r w:rsidRPr="00045AB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5ABD" w14:paraId="53F4CAE7" w14:textId="77777777" w:rsidTr="00761E94">
        <w:tc>
          <w:tcPr>
            <w:tcW w:w="1911" w:type="dxa"/>
          </w:tcPr>
          <w:p w14:paraId="05402272"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89" w:type="dxa"/>
          </w:tcPr>
          <w:p w14:paraId="08762F08"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045ABD" w:rsidRDefault="003269C8" w:rsidP="00045ABD">
            <w:pPr>
              <w:spacing w:line="240" w:lineRule="auto"/>
              <w:jc w:val="both"/>
              <w:rPr>
                <w:rFonts w:ascii="Times New Roman" w:hAnsi="Times New Roman"/>
                <w:color w:val="FF0000"/>
                <w:sz w:val="26"/>
                <w:szCs w:val="26"/>
              </w:rPr>
            </w:pPr>
            <w:r w:rsidRPr="00045AB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045ABD" w:rsidRDefault="003269C8" w:rsidP="00045ABD">
            <w:pPr>
              <w:spacing w:line="240" w:lineRule="auto"/>
              <w:jc w:val="both"/>
              <w:rPr>
                <w:rFonts w:ascii="Times New Roman" w:hAnsi="Times New Roman"/>
                <w:color w:val="FF0000"/>
                <w:sz w:val="26"/>
                <w:szCs w:val="26"/>
              </w:rPr>
            </w:pPr>
          </w:p>
        </w:tc>
      </w:tr>
    </w:tbl>
    <w:p w14:paraId="7118D0C3" w14:textId="77777777" w:rsidR="003269C8" w:rsidRPr="00045ABD" w:rsidRDefault="003269C8" w:rsidP="00045ABD">
      <w:pPr>
        <w:spacing w:line="240" w:lineRule="auto"/>
        <w:jc w:val="both"/>
        <w:rPr>
          <w:rFonts w:ascii="Times New Roman" w:hAnsi="Times New Roman"/>
          <w:bCs/>
          <w:sz w:val="26"/>
          <w:szCs w:val="26"/>
        </w:rPr>
      </w:pPr>
    </w:p>
    <w:p w14:paraId="600DC8AA" w14:textId="77777777" w:rsidR="00761E94" w:rsidRPr="00045ABD" w:rsidRDefault="00761E94" w:rsidP="00045ABD">
      <w:pPr>
        <w:spacing w:line="240" w:lineRule="auto"/>
        <w:jc w:val="both"/>
        <w:rPr>
          <w:rFonts w:ascii="Times New Roman" w:hAnsi="Times New Roman"/>
          <w:bCs/>
          <w:sz w:val="26"/>
          <w:szCs w:val="26"/>
        </w:rPr>
      </w:pPr>
    </w:p>
    <w:p w14:paraId="0BD81D78" w14:textId="77777777" w:rsidR="00710742" w:rsidRPr="00045ABD" w:rsidRDefault="00710742" w:rsidP="00045ABD">
      <w:pPr>
        <w:spacing w:after="0" w:line="240" w:lineRule="auto"/>
        <w:ind w:firstLine="720"/>
        <w:jc w:val="both"/>
        <w:rPr>
          <w:rFonts w:ascii="Times New Roman" w:hAnsi="Times New Roman"/>
          <w:b/>
          <w:sz w:val="26"/>
          <w:szCs w:val="26"/>
        </w:rPr>
      </w:pPr>
      <w:r w:rsidRPr="00045ABD">
        <w:rPr>
          <w:rFonts w:ascii="Times New Roman" w:hAnsi="Times New Roman"/>
          <w:b/>
          <w:sz w:val="26"/>
          <w:szCs w:val="26"/>
        </w:rPr>
        <w:t>Реферат оценивается по системе:</w:t>
      </w:r>
    </w:p>
    <w:p w14:paraId="7CEF33CC" w14:textId="77777777" w:rsidR="00710742" w:rsidRPr="00045ABD"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"отлично"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045ABD" w:rsidRDefault="00710742" w:rsidP="00045ABD">
      <w:pPr>
        <w:pStyle w:val="ad"/>
        <w:ind w:left="0" w:right="0" w:firstLine="720"/>
        <w:rPr>
          <w:sz w:val="26"/>
          <w:szCs w:val="26"/>
        </w:rPr>
      </w:pPr>
      <w:r w:rsidRPr="00045AB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045ABD" w:rsidRDefault="00710742"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045ABD" w:rsidRDefault="00710742" w:rsidP="00045ABD">
      <w:pPr>
        <w:shd w:val="clear" w:color="auto" w:fill="FFFFFF"/>
        <w:spacing w:after="0" w:line="240" w:lineRule="auto"/>
        <w:ind w:firstLine="720"/>
        <w:jc w:val="both"/>
        <w:rPr>
          <w:rFonts w:ascii="Times New Roman" w:hAnsi="Times New Roman"/>
          <w:color w:val="000000"/>
          <w:sz w:val="26"/>
          <w:szCs w:val="26"/>
        </w:rPr>
      </w:pPr>
      <w:r w:rsidRPr="00045ABD">
        <w:rPr>
          <w:rFonts w:ascii="Times New Roman" w:hAnsi="Times New Roman"/>
          <w:color w:val="000000"/>
          <w:sz w:val="26"/>
          <w:szCs w:val="26"/>
        </w:rPr>
        <w:lastRenderedPageBreak/>
        <w:t xml:space="preserve">Оценка "неудовлетворительно"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045ABD" w:rsidRDefault="00710742"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Default="00761E94" w:rsidP="00045ABD">
      <w:pPr>
        <w:spacing w:after="0" w:line="240" w:lineRule="auto"/>
        <w:ind w:left="1276"/>
        <w:jc w:val="both"/>
        <w:rPr>
          <w:rFonts w:ascii="Times New Roman" w:hAnsi="Times New Roman"/>
          <w:bCs/>
          <w:sz w:val="26"/>
          <w:szCs w:val="26"/>
        </w:rPr>
      </w:pPr>
    </w:p>
    <w:p w14:paraId="750BBBCD" w14:textId="5E309218" w:rsidR="00045ABD" w:rsidRDefault="00045ABD" w:rsidP="00045ABD">
      <w:pPr>
        <w:spacing w:after="0" w:line="240" w:lineRule="auto"/>
        <w:ind w:left="1276"/>
        <w:jc w:val="both"/>
        <w:rPr>
          <w:rFonts w:ascii="Times New Roman" w:hAnsi="Times New Roman"/>
          <w:bCs/>
          <w:sz w:val="26"/>
          <w:szCs w:val="26"/>
        </w:rPr>
      </w:pPr>
    </w:p>
    <w:p w14:paraId="08618ED8" w14:textId="77777777" w:rsidR="00045ABD" w:rsidRPr="00045ABD" w:rsidRDefault="00045ABD" w:rsidP="00045ABD">
      <w:pPr>
        <w:spacing w:after="0" w:line="240" w:lineRule="auto"/>
        <w:ind w:left="1276"/>
        <w:jc w:val="both"/>
        <w:rPr>
          <w:rFonts w:ascii="Times New Roman" w:hAnsi="Times New Roman"/>
          <w:bCs/>
          <w:sz w:val="26"/>
          <w:szCs w:val="26"/>
        </w:rPr>
      </w:pPr>
    </w:p>
    <w:p w14:paraId="586680C5" w14:textId="67AE0925" w:rsidR="003269C8" w:rsidRPr="00045ABD" w:rsidRDefault="00DE4723"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5ABD">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45ABD" w14:paraId="6D0FB333" w14:textId="77777777" w:rsidTr="00761E94">
        <w:trPr>
          <w:trHeight w:val="765"/>
        </w:trPr>
        <w:tc>
          <w:tcPr>
            <w:tcW w:w="2032" w:type="dxa"/>
            <w:vMerge w:val="restart"/>
          </w:tcPr>
          <w:p w14:paraId="6F66EE8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7AB14B71" w14:textId="77777777" w:rsidR="00380811" w:rsidRPr="00045ABD"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380811" w:rsidRPr="00045ABD" w14:paraId="6551435A" w14:textId="77777777" w:rsidTr="00761E94">
        <w:trPr>
          <w:trHeight w:val="555"/>
        </w:trPr>
        <w:tc>
          <w:tcPr>
            <w:tcW w:w="2032" w:type="dxa"/>
            <w:vMerge/>
          </w:tcPr>
          <w:p w14:paraId="0E5AAC42" w14:textId="77777777" w:rsidR="00380811" w:rsidRPr="00045ABD"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13598F11" w14:textId="77777777" w:rsidTr="00761E94">
        <w:tc>
          <w:tcPr>
            <w:tcW w:w="2032" w:type="dxa"/>
          </w:tcPr>
          <w:p w14:paraId="7991C83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939" w:type="dxa"/>
          </w:tcPr>
          <w:p w14:paraId="567633A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5595E3EF"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6F89AF1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19B9DB7B"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0A25C877" w14:textId="77777777" w:rsidR="00761E94" w:rsidRPr="00045ABD" w:rsidRDefault="00761E94" w:rsidP="00045ABD">
            <w:pPr>
              <w:widowControl w:val="0"/>
              <w:autoSpaceDE w:val="0"/>
              <w:autoSpaceDN w:val="0"/>
              <w:adjustRightInd w:val="0"/>
              <w:spacing w:line="240" w:lineRule="auto"/>
              <w:jc w:val="both"/>
              <w:rPr>
                <w:rFonts w:ascii="Times New Roman" w:hAnsi="Times New Roman"/>
                <w:sz w:val="26"/>
                <w:szCs w:val="26"/>
              </w:rPr>
            </w:pPr>
          </w:p>
          <w:p w14:paraId="66883B58" w14:textId="77777777" w:rsidR="003269C8" w:rsidRPr="00045ABD"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045ABD">
              <w:rPr>
                <w:rFonts w:ascii="Times New Roman" w:hAnsi="Times New Roman"/>
                <w:sz w:val="26"/>
                <w:szCs w:val="26"/>
              </w:rPr>
              <w:t>Объем текста сообщения значительно превышает регламент. </w:t>
            </w:r>
          </w:p>
        </w:tc>
      </w:tr>
      <w:tr w:rsidR="003269C8" w:rsidRPr="00045ABD" w14:paraId="374A6B8E" w14:textId="77777777" w:rsidTr="00761E94">
        <w:tc>
          <w:tcPr>
            <w:tcW w:w="2032" w:type="dxa"/>
          </w:tcPr>
          <w:p w14:paraId="6DD2287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излагается логично, по плану;</w:t>
            </w:r>
          </w:p>
          <w:p w14:paraId="37745C0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используются термины по изучаемой теме;</w:t>
            </w:r>
          </w:p>
          <w:p w14:paraId="05FAD50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045ABD" w:rsidRDefault="003269C8" w:rsidP="00045ABD">
            <w:pPr>
              <w:spacing w:line="240" w:lineRule="auto"/>
              <w:jc w:val="both"/>
              <w:rPr>
                <w:rFonts w:ascii="Times New Roman" w:hAnsi="Times New Roman"/>
                <w:sz w:val="26"/>
                <w:szCs w:val="26"/>
              </w:rPr>
            </w:pPr>
          </w:p>
        </w:tc>
      </w:tr>
      <w:tr w:rsidR="003269C8" w:rsidRPr="00045ABD" w14:paraId="41B9BE4F" w14:textId="77777777" w:rsidTr="00761E94">
        <w:tc>
          <w:tcPr>
            <w:tcW w:w="2032" w:type="dxa"/>
          </w:tcPr>
          <w:p w14:paraId="3D0CEDD8"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45" w:type="dxa"/>
          </w:tcPr>
          <w:p w14:paraId="340D475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Текст сообщения оформлен аккуратно и точно в соответствии с </w:t>
            </w:r>
            <w:r w:rsidRPr="00045ABD">
              <w:rPr>
                <w:rFonts w:ascii="Times New Roman" w:hAnsi="Times New Roman"/>
                <w:sz w:val="26"/>
                <w:szCs w:val="26"/>
              </w:rPr>
              <w:lastRenderedPageBreak/>
              <w:t>правилами оформления.</w:t>
            </w:r>
          </w:p>
          <w:p w14:paraId="7C76C69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Текст сообщения оформлен недостаточно аккуратно.</w:t>
            </w:r>
          </w:p>
          <w:p w14:paraId="436CDF2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 xml:space="preserve"> Присутствуют неточности в оформлении.</w:t>
            </w:r>
          </w:p>
          <w:p w14:paraId="42BA953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045ABD" w:rsidRDefault="003269C8" w:rsidP="00045ABD">
      <w:pPr>
        <w:spacing w:line="240" w:lineRule="auto"/>
        <w:ind w:left="425"/>
        <w:jc w:val="both"/>
        <w:rPr>
          <w:rFonts w:ascii="Times New Roman" w:hAnsi="Times New Roman"/>
          <w:b/>
          <w:sz w:val="26"/>
          <w:szCs w:val="26"/>
        </w:rPr>
      </w:pPr>
    </w:p>
    <w:p w14:paraId="1ADA035E"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Критерии оценки презентации </w:t>
      </w:r>
    </w:p>
    <w:p w14:paraId="38BFF7ED" w14:textId="77777777" w:rsidR="00F23F15" w:rsidRPr="00045ABD" w:rsidRDefault="00F23F15" w:rsidP="00045AB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45ABD" w14:paraId="7EFF0DC8" w14:textId="77777777" w:rsidTr="00B64B4A">
        <w:tc>
          <w:tcPr>
            <w:tcW w:w="2808" w:type="dxa"/>
          </w:tcPr>
          <w:p w14:paraId="37972394"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Критерии оценки</w:t>
            </w:r>
          </w:p>
        </w:tc>
        <w:tc>
          <w:tcPr>
            <w:tcW w:w="6660" w:type="dxa"/>
          </w:tcPr>
          <w:p w14:paraId="3C3CAE7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Содержание оценки</w:t>
            </w:r>
          </w:p>
        </w:tc>
      </w:tr>
      <w:tr w:rsidR="00F23F15" w:rsidRPr="00045ABD" w14:paraId="566D27A6" w14:textId="77777777" w:rsidTr="00B64B4A">
        <w:tc>
          <w:tcPr>
            <w:tcW w:w="2808" w:type="dxa"/>
          </w:tcPr>
          <w:p w14:paraId="19C0B51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1. Содержательный критерий</w:t>
            </w:r>
          </w:p>
        </w:tc>
        <w:tc>
          <w:tcPr>
            <w:tcW w:w="6660" w:type="dxa"/>
          </w:tcPr>
          <w:p w14:paraId="10EFB130"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5ABD" w14:paraId="2D551965" w14:textId="77777777" w:rsidTr="00B64B4A">
        <w:tc>
          <w:tcPr>
            <w:tcW w:w="2808" w:type="dxa"/>
          </w:tcPr>
          <w:p w14:paraId="3496E16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2. Логический критерий</w:t>
            </w:r>
          </w:p>
        </w:tc>
        <w:tc>
          <w:tcPr>
            <w:tcW w:w="6660" w:type="dxa"/>
          </w:tcPr>
          <w:p w14:paraId="1B51D49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5ABD" w14:paraId="5D8232EF" w14:textId="77777777" w:rsidTr="00B64B4A">
        <w:tc>
          <w:tcPr>
            <w:tcW w:w="2808" w:type="dxa"/>
          </w:tcPr>
          <w:p w14:paraId="34BBF32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3. Речевой критерий </w:t>
            </w:r>
          </w:p>
        </w:tc>
        <w:tc>
          <w:tcPr>
            <w:tcW w:w="6660" w:type="dxa"/>
          </w:tcPr>
          <w:p w14:paraId="296D347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5ABD" w14:paraId="350036CE" w14:textId="77777777" w:rsidTr="00B64B4A">
        <w:tc>
          <w:tcPr>
            <w:tcW w:w="2808" w:type="dxa"/>
          </w:tcPr>
          <w:p w14:paraId="66E8F122"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4. Психологический критерий</w:t>
            </w:r>
          </w:p>
        </w:tc>
        <w:tc>
          <w:tcPr>
            <w:tcW w:w="6660" w:type="dxa"/>
          </w:tcPr>
          <w:p w14:paraId="11779E4A"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5ABD" w14:paraId="4C6CFED6" w14:textId="77777777" w:rsidTr="00B64B4A">
        <w:tc>
          <w:tcPr>
            <w:tcW w:w="2808" w:type="dxa"/>
          </w:tcPr>
          <w:p w14:paraId="64433FF8"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045ABD" w:rsidRDefault="00526325" w:rsidP="00045ABD">
      <w:pPr>
        <w:tabs>
          <w:tab w:val="left" w:pos="3405"/>
        </w:tabs>
        <w:spacing w:line="240" w:lineRule="auto"/>
        <w:jc w:val="both"/>
        <w:rPr>
          <w:rFonts w:ascii="Times New Roman" w:hAnsi="Times New Roman"/>
          <w:sz w:val="26"/>
          <w:szCs w:val="26"/>
        </w:rPr>
      </w:pPr>
    </w:p>
    <w:p w14:paraId="4C32E299" w14:textId="77777777" w:rsidR="00DE4723" w:rsidRDefault="00DE4723">
      <w:pPr>
        <w:rPr>
          <w:rFonts w:ascii="Times New Roman" w:hAnsi="Times New Roman"/>
          <w:b/>
          <w:sz w:val="26"/>
          <w:szCs w:val="26"/>
        </w:rPr>
      </w:pPr>
      <w:r>
        <w:rPr>
          <w:rFonts w:ascii="Times New Roman" w:hAnsi="Times New Roman"/>
          <w:b/>
          <w:sz w:val="26"/>
          <w:szCs w:val="26"/>
        </w:rPr>
        <w:br w:type="page"/>
      </w:r>
    </w:p>
    <w:p w14:paraId="1EEEDB23" w14:textId="483D4BE0" w:rsidR="003269C8" w:rsidRPr="00045ABD" w:rsidRDefault="00DE4723" w:rsidP="00BE2C9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5ABD">
        <w:rPr>
          <w:rFonts w:ascii="Times New Roman" w:hAnsi="Times New Roman"/>
          <w:b/>
          <w:sz w:val="26"/>
          <w:szCs w:val="26"/>
        </w:rPr>
        <w:t xml:space="preserve">. </w:t>
      </w:r>
      <w:r w:rsidR="003269C8" w:rsidRPr="00045ABD">
        <w:rPr>
          <w:rFonts w:ascii="Times New Roman" w:hAnsi="Times New Roman"/>
          <w:b/>
          <w:sz w:val="26"/>
          <w:szCs w:val="26"/>
        </w:rPr>
        <w:t>Информационное обеспечение  выполнения</w:t>
      </w:r>
      <w:r w:rsidR="003269C8" w:rsidRPr="00045ABD">
        <w:rPr>
          <w:rFonts w:ascii="Times New Roman" w:hAnsi="Times New Roman"/>
          <w:b/>
          <w:sz w:val="26"/>
          <w:szCs w:val="26"/>
        </w:rPr>
        <w:br/>
        <w:t xml:space="preserve"> внеаудиторной самостоятельной работы</w:t>
      </w:r>
    </w:p>
    <w:p w14:paraId="09026335" w14:textId="77777777" w:rsidR="00BE2C9E" w:rsidRPr="005C5AB6"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205B4501" w14:textId="77777777"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Основные источники:</w:t>
      </w:r>
    </w:p>
    <w:p w14:paraId="6872EAC3" w14:textId="21F2F39C"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1.Мельников, В. П. Безопасность жизнедеятельности: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электронный. - URL: </w:t>
      </w:r>
      <w:hyperlink r:id="rId10" w:history="1">
        <w:r w:rsidRPr="0040113A">
          <w:rPr>
            <w:rStyle w:val="a3"/>
            <w:rFonts w:eastAsia="Times New Roman"/>
            <w:bCs/>
            <w:sz w:val="26"/>
            <w:szCs w:val="26"/>
            <w:lang w:eastAsia="ru-RU"/>
          </w:rPr>
          <w:t>https://znanium.com/catalog/product/1069174</w:t>
        </w:r>
      </w:hyperlink>
      <w:r>
        <w:rPr>
          <w:rFonts w:eastAsia="Times New Roman"/>
          <w:bCs/>
          <w:sz w:val="26"/>
          <w:szCs w:val="26"/>
          <w:lang w:eastAsia="ru-RU"/>
        </w:rPr>
        <w:t xml:space="preserve"> </w:t>
      </w:r>
      <w:r w:rsidRPr="00DE4723">
        <w:rPr>
          <w:rFonts w:eastAsia="Times New Roman"/>
          <w:bCs/>
          <w:sz w:val="26"/>
          <w:szCs w:val="26"/>
          <w:lang w:eastAsia="ru-RU"/>
        </w:rPr>
        <w:t xml:space="preserve">  – Режим доступа: по подписке.</w:t>
      </w:r>
    </w:p>
    <w:p w14:paraId="1BA52BE9" w14:textId="674377CA"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2.Халилов, Ш. А. Безопасность жизнедеятельности: учебное пособие / Ш.А. Халилов, А.Н. Маликов, В.П. Гневанов ; под ред. Ш.А. Халилова. — Москва: ФОРУМ: ИНФРА-М, 2022. — 576 с. — (Среднее профессиональное образование). - ISBN 978-5-8199-0789-4. - Текст электронный. - URL: </w:t>
      </w:r>
      <w:hyperlink r:id="rId11" w:history="1">
        <w:r w:rsidRPr="0040113A">
          <w:rPr>
            <w:rStyle w:val="a3"/>
            <w:rFonts w:eastAsia="Times New Roman"/>
            <w:bCs/>
            <w:sz w:val="26"/>
            <w:szCs w:val="26"/>
            <w:lang w:eastAsia="ru-RU"/>
          </w:rPr>
          <w:t>https://znanium.com/catalog/product/1815484</w:t>
        </w:r>
      </w:hyperlink>
      <w:r>
        <w:rPr>
          <w:rFonts w:eastAsia="Times New Roman"/>
          <w:bCs/>
          <w:sz w:val="26"/>
          <w:szCs w:val="26"/>
          <w:lang w:eastAsia="ru-RU"/>
        </w:rPr>
        <w:t xml:space="preserve"> </w:t>
      </w:r>
      <w:r w:rsidRPr="00DE4723">
        <w:rPr>
          <w:rFonts w:eastAsia="Times New Roman"/>
          <w:bCs/>
          <w:sz w:val="26"/>
          <w:szCs w:val="26"/>
          <w:lang w:eastAsia="ru-RU"/>
        </w:rPr>
        <w:t xml:space="preserve">  – Режим доступа: по подписке.</w:t>
      </w:r>
    </w:p>
    <w:p w14:paraId="2A9240CB" w14:textId="77777777" w:rsidR="00DE4723" w:rsidRPr="00DE4723" w:rsidRDefault="00DE4723" w:rsidP="00DE4723">
      <w:pPr>
        <w:pStyle w:val="a6"/>
        <w:rPr>
          <w:rFonts w:eastAsia="Times New Roman"/>
          <w:bCs/>
          <w:sz w:val="26"/>
          <w:szCs w:val="26"/>
          <w:lang w:eastAsia="ru-RU"/>
        </w:rPr>
      </w:pPr>
    </w:p>
    <w:p w14:paraId="47CC7999" w14:textId="77777777"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Дополнительные источники:</w:t>
      </w:r>
    </w:p>
    <w:p w14:paraId="0A61B1DC" w14:textId="543C283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1.Сычев, Ю. Н. Безопасность жизнедеятельности : учебное пособие / Ю.Н. Сычев. — Москва: ИНФРА-М, 2022. — 204 с. — (Среднее профессиональное образование). - ISBN 978-5-16-015260-8. - Текст: электронный. - URL: </w:t>
      </w:r>
      <w:hyperlink r:id="rId12" w:history="1">
        <w:r w:rsidRPr="0040113A">
          <w:rPr>
            <w:rStyle w:val="a3"/>
            <w:rFonts w:eastAsia="Times New Roman"/>
            <w:bCs/>
            <w:sz w:val="26"/>
            <w:szCs w:val="26"/>
            <w:lang w:eastAsia="ru-RU"/>
          </w:rPr>
          <w:t>https://znanium.com/catalog/product/1852173</w:t>
        </w:r>
      </w:hyperlink>
      <w:r>
        <w:rPr>
          <w:rFonts w:eastAsia="Times New Roman"/>
          <w:bCs/>
          <w:sz w:val="26"/>
          <w:szCs w:val="26"/>
          <w:lang w:eastAsia="ru-RU"/>
        </w:rPr>
        <w:t xml:space="preserve"> </w:t>
      </w:r>
      <w:r w:rsidRPr="00DE4723">
        <w:rPr>
          <w:rFonts w:eastAsia="Times New Roman"/>
          <w:bCs/>
          <w:sz w:val="26"/>
          <w:szCs w:val="26"/>
          <w:lang w:eastAsia="ru-RU"/>
        </w:rPr>
        <w:t>.  – Режим доступа: по подписке.</w:t>
      </w:r>
    </w:p>
    <w:p w14:paraId="60F0FF24" w14:textId="50DC9884"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2.Никифоров, Л. Л. Безопасность жизнедеятельности : учебное пособие / Л. Л. Никифоров, В. В. Персиянов. — Москва : ИНФРА-М, 2019. — 297 с. — (Среднее профессиональное образование). - ISBN 978-5-16-014043-8. - Текст: электронный. - URL: </w:t>
      </w:r>
      <w:hyperlink r:id="rId13" w:history="1">
        <w:r w:rsidRPr="0040113A">
          <w:rPr>
            <w:rStyle w:val="a3"/>
            <w:rFonts w:eastAsia="Times New Roman"/>
            <w:bCs/>
            <w:sz w:val="26"/>
            <w:szCs w:val="26"/>
            <w:lang w:eastAsia="ru-RU"/>
          </w:rPr>
          <w:t>https://znanium.com/catalog/product/1017335</w:t>
        </w:r>
      </w:hyperlink>
      <w:r>
        <w:rPr>
          <w:rFonts w:eastAsia="Times New Roman"/>
          <w:bCs/>
          <w:sz w:val="26"/>
          <w:szCs w:val="26"/>
          <w:lang w:eastAsia="ru-RU"/>
        </w:rPr>
        <w:t xml:space="preserve"> </w:t>
      </w:r>
      <w:r w:rsidRPr="00DE4723">
        <w:rPr>
          <w:rFonts w:eastAsia="Times New Roman"/>
          <w:bCs/>
          <w:sz w:val="26"/>
          <w:szCs w:val="26"/>
          <w:lang w:eastAsia="ru-RU"/>
        </w:rPr>
        <w:t xml:space="preserve">  – Режим доступа: по подписке.</w:t>
      </w:r>
    </w:p>
    <w:p w14:paraId="1878E717" w14:textId="3D4C78C4"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3. Безопасность жизнедеятельности. Практикум: Учебное пособие / Бондаренко В.А., Евтушенко С.И., Лепихова В.А. - Москва :ИЦ РИОР, НИЦ ИНФРА-М, 2019. - 150 с. (СПО) (Обложка. КБС)ISBN 978-5-369-01794-4. - Текст : электронный. - URL: </w:t>
      </w:r>
      <w:hyperlink r:id="rId14" w:history="1">
        <w:r w:rsidRPr="0040113A">
          <w:rPr>
            <w:rStyle w:val="a3"/>
            <w:rFonts w:eastAsia="Times New Roman"/>
            <w:bCs/>
            <w:sz w:val="26"/>
            <w:szCs w:val="26"/>
            <w:lang w:eastAsia="ru-RU"/>
          </w:rPr>
          <w:t>https://znanium.com/catalog/product/995045</w:t>
        </w:r>
      </w:hyperlink>
      <w:r>
        <w:rPr>
          <w:rFonts w:eastAsia="Times New Roman"/>
          <w:bCs/>
          <w:sz w:val="26"/>
          <w:szCs w:val="26"/>
          <w:lang w:eastAsia="ru-RU"/>
        </w:rPr>
        <w:t xml:space="preserve"> </w:t>
      </w:r>
      <w:r w:rsidRPr="00DE4723">
        <w:rPr>
          <w:rFonts w:eastAsia="Times New Roman"/>
          <w:bCs/>
          <w:sz w:val="26"/>
          <w:szCs w:val="26"/>
          <w:lang w:eastAsia="ru-RU"/>
        </w:rPr>
        <w:t xml:space="preserve">   – Режим доступа: по подписке.</w:t>
      </w:r>
    </w:p>
    <w:p w14:paraId="71461D1E"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4. А.Т.Смирнов,М.П.Фролов,Е.Н.Литвинов, И.Ф.Богоявленский,С.В.Петров. Основы безопасности жизнедеятельности.Проб.учеб.для общеоб.учреж. 10 кл.М.,2014г.</w:t>
      </w:r>
    </w:p>
    <w:p w14:paraId="29D7F7D8"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5.С.В Белов., А.В Ильницкая., А.Ф Козьякова. и др. Безопасность жизнедеятельности. Учеб.– А.,2016</w:t>
      </w:r>
    </w:p>
    <w:p w14:paraId="5D4BDB54"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6. Журнал «Основы безопасности жизни» (ОБЖ), 2015-2016г.г.</w:t>
      </w:r>
    </w:p>
    <w:p w14:paraId="422A18C1"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7. «Охрана труда» учебник 10-11 кл. Ильницкая А.В. 2014г.</w:t>
      </w:r>
    </w:p>
    <w:p w14:paraId="64048BE3" w14:textId="77777777" w:rsidR="00DE4723" w:rsidRPr="00DE4723" w:rsidRDefault="00DE4723" w:rsidP="00DE4723">
      <w:pPr>
        <w:pStyle w:val="a6"/>
        <w:rPr>
          <w:rFonts w:eastAsia="Times New Roman"/>
          <w:bCs/>
          <w:sz w:val="26"/>
          <w:szCs w:val="26"/>
          <w:lang w:eastAsia="ru-RU"/>
        </w:rPr>
      </w:pPr>
    </w:p>
    <w:p w14:paraId="1D777343" w14:textId="77777777"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Сервисы и инструменты:</w:t>
      </w:r>
    </w:p>
    <w:p w14:paraId="0A8D851E"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1. Skype (режим доступа: https://www.skype.com/)</w:t>
      </w:r>
    </w:p>
    <w:p w14:paraId="72389714"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2. Zoom (режим доступа: https:// zoom.us/)</w:t>
      </w:r>
    </w:p>
    <w:p w14:paraId="670F4ABC" w14:textId="0008C98A" w:rsidR="00BE2C9E" w:rsidRPr="00DE4723" w:rsidRDefault="00DE4723" w:rsidP="00DE4723">
      <w:pPr>
        <w:pStyle w:val="a6"/>
        <w:spacing w:line="276" w:lineRule="auto"/>
        <w:ind w:firstLine="0"/>
        <w:rPr>
          <w:sz w:val="26"/>
          <w:szCs w:val="26"/>
        </w:rPr>
      </w:pPr>
      <w:r w:rsidRPr="00DE4723">
        <w:rPr>
          <w:rFonts w:eastAsia="Times New Roman"/>
          <w:bCs/>
          <w:sz w:val="26"/>
          <w:szCs w:val="26"/>
          <w:lang w:eastAsia="ru-RU"/>
        </w:rPr>
        <w:t>3. https://dick.yandex.ru/</w:t>
      </w:r>
    </w:p>
    <w:p w14:paraId="15CC01AA" w14:textId="77777777" w:rsidR="004933CB" w:rsidRDefault="004933CB" w:rsidP="00BE2C9E">
      <w:pPr>
        <w:pStyle w:val="af0"/>
        <w:shd w:val="clear" w:color="auto" w:fill="FFFFFF"/>
        <w:spacing w:before="0" w:beforeAutospacing="0" w:after="0" w:afterAutospacing="0"/>
        <w:jc w:val="both"/>
        <w:rPr>
          <w:sz w:val="26"/>
          <w:szCs w:val="26"/>
        </w:rPr>
      </w:pPr>
    </w:p>
    <w:p w14:paraId="39C1C49B" w14:textId="59A03A23" w:rsidR="00DE4723" w:rsidRDefault="00DE4723">
      <w:pPr>
        <w:rPr>
          <w:rFonts w:ascii="Times New Roman" w:eastAsia="Times New Roman" w:hAnsi="Times New Roman"/>
          <w:sz w:val="26"/>
          <w:szCs w:val="26"/>
          <w:lang w:eastAsia="ru-RU"/>
        </w:rPr>
      </w:pPr>
      <w:r>
        <w:rPr>
          <w:sz w:val="26"/>
          <w:szCs w:val="26"/>
        </w:rPr>
        <w:br w:type="page"/>
      </w:r>
    </w:p>
    <w:p w14:paraId="41FB0DF5" w14:textId="77777777" w:rsidR="005C1D2C" w:rsidRPr="00045ABD" w:rsidRDefault="005C1D2C" w:rsidP="00DE4723">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lastRenderedPageBreak/>
        <w:t>Приложение 1</w:t>
      </w:r>
    </w:p>
    <w:p w14:paraId="57535455" w14:textId="77777777" w:rsidR="005C1D2C" w:rsidRPr="00045ABD" w:rsidRDefault="005C1D2C" w:rsidP="00BE2C9E">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t>Титульный лист реферата.</w:t>
      </w:r>
    </w:p>
    <w:p w14:paraId="32D72309"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Министерство   образования и науки Республики Татарстан</w:t>
      </w:r>
    </w:p>
    <w:p w14:paraId="0267E82A"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ГАПОУ «Казанский политехнический колледж»</w:t>
      </w:r>
    </w:p>
    <w:p w14:paraId="67424934" w14:textId="45927B34" w:rsidR="005A21B4" w:rsidRDefault="005A21B4" w:rsidP="00045ABD">
      <w:pPr>
        <w:spacing w:after="0" w:line="240" w:lineRule="auto"/>
        <w:jc w:val="both"/>
        <w:rPr>
          <w:rFonts w:ascii="Times New Roman" w:hAnsi="Times New Roman"/>
          <w:sz w:val="26"/>
          <w:szCs w:val="26"/>
        </w:rPr>
      </w:pPr>
    </w:p>
    <w:p w14:paraId="1F8D4712" w14:textId="09EC3477" w:rsidR="00BE2C9E" w:rsidRDefault="00BE2C9E" w:rsidP="00045ABD">
      <w:pPr>
        <w:spacing w:after="0" w:line="240" w:lineRule="auto"/>
        <w:jc w:val="both"/>
        <w:rPr>
          <w:rFonts w:ascii="Times New Roman" w:hAnsi="Times New Roman"/>
          <w:sz w:val="26"/>
          <w:szCs w:val="26"/>
        </w:rPr>
      </w:pPr>
    </w:p>
    <w:p w14:paraId="45A5722D" w14:textId="771A03FB" w:rsidR="00BE2C9E" w:rsidRDefault="00BE2C9E" w:rsidP="00045ABD">
      <w:pPr>
        <w:spacing w:after="0" w:line="240" w:lineRule="auto"/>
        <w:jc w:val="both"/>
        <w:rPr>
          <w:rFonts w:ascii="Times New Roman" w:hAnsi="Times New Roman"/>
          <w:sz w:val="26"/>
          <w:szCs w:val="26"/>
        </w:rPr>
      </w:pPr>
    </w:p>
    <w:p w14:paraId="3C17BA02" w14:textId="7547A216" w:rsidR="00BE2C9E" w:rsidRDefault="00BE2C9E" w:rsidP="00045ABD">
      <w:pPr>
        <w:spacing w:after="0" w:line="240" w:lineRule="auto"/>
        <w:jc w:val="both"/>
        <w:rPr>
          <w:rFonts w:ascii="Times New Roman" w:hAnsi="Times New Roman"/>
          <w:sz w:val="26"/>
          <w:szCs w:val="26"/>
        </w:rPr>
      </w:pPr>
    </w:p>
    <w:p w14:paraId="58220B25" w14:textId="77777777" w:rsidR="00BE2C9E" w:rsidRPr="00045ABD" w:rsidRDefault="00BE2C9E" w:rsidP="00045ABD">
      <w:pPr>
        <w:spacing w:after="0" w:line="240" w:lineRule="auto"/>
        <w:jc w:val="both"/>
        <w:rPr>
          <w:rFonts w:ascii="Times New Roman" w:hAnsi="Times New Roman"/>
          <w:sz w:val="26"/>
          <w:szCs w:val="26"/>
        </w:rPr>
      </w:pPr>
    </w:p>
    <w:p w14:paraId="74FF47B3" w14:textId="77777777" w:rsidR="005A21B4" w:rsidRPr="00045ABD" w:rsidRDefault="005A21B4" w:rsidP="00045ABD">
      <w:pPr>
        <w:spacing w:after="0" w:line="240" w:lineRule="auto"/>
        <w:jc w:val="both"/>
        <w:rPr>
          <w:rFonts w:ascii="Times New Roman" w:hAnsi="Times New Roman"/>
          <w:sz w:val="26"/>
          <w:szCs w:val="26"/>
        </w:rPr>
      </w:pPr>
    </w:p>
    <w:p w14:paraId="006E9FE2" w14:textId="77777777" w:rsidR="004E7DC8" w:rsidRPr="00045ABD" w:rsidRDefault="004E7DC8" w:rsidP="00045ABD">
      <w:pPr>
        <w:spacing w:after="0" w:line="240" w:lineRule="auto"/>
        <w:jc w:val="both"/>
        <w:rPr>
          <w:rFonts w:ascii="Times New Roman" w:hAnsi="Times New Roman"/>
          <w:sz w:val="26"/>
          <w:szCs w:val="26"/>
        </w:rPr>
      </w:pPr>
    </w:p>
    <w:p w14:paraId="2EF84C56" w14:textId="77777777" w:rsidR="004E7DC8" w:rsidRDefault="004E7DC8" w:rsidP="00045ABD">
      <w:pPr>
        <w:spacing w:after="0" w:line="240" w:lineRule="auto"/>
        <w:jc w:val="both"/>
        <w:rPr>
          <w:rFonts w:ascii="Times New Roman" w:hAnsi="Times New Roman"/>
          <w:sz w:val="26"/>
          <w:szCs w:val="26"/>
        </w:rPr>
      </w:pPr>
    </w:p>
    <w:p w14:paraId="0EDBE729" w14:textId="77777777" w:rsidR="00DE4723" w:rsidRDefault="00DE4723" w:rsidP="00045ABD">
      <w:pPr>
        <w:spacing w:after="0" w:line="240" w:lineRule="auto"/>
        <w:jc w:val="both"/>
        <w:rPr>
          <w:rFonts w:ascii="Times New Roman" w:hAnsi="Times New Roman"/>
          <w:sz w:val="26"/>
          <w:szCs w:val="26"/>
        </w:rPr>
      </w:pPr>
    </w:p>
    <w:p w14:paraId="253FBE94" w14:textId="77777777" w:rsidR="00DE4723" w:rsidRPr="00045ABD" w:rsidRDefault="00DE4723" w:rsidP="00045ABD">
      <w:pPr>
        <w:spacing w:after="0" w:line="240" w:lineRule="auto"/>
        <w:jc w:val="both"/>
        <w:rPr>
          <w:rFonts w:ascii="Times New Roman" w:hAnsi="Times New Roman"/>
          <w:sz w:val="26"/>
          <w:szCs w:val="26"/>
        </w:rPr>
      </w:pPr>
    </w:p>
    <w:p w14:paraId="069551AB" w14:textId="77777777" w:rsidR="004E7DC8" w:rsidRPr="00045ABD" w:rsidRDefault="004E7DC8" w:rsidP="00045ABD">
      <w:pPr>
        <w:spacing w:after="0" w:line="240" w:lineRule="auto"/>
        <w:jc w:val="both"/>
        <w:rPr>
          <w:rFonts w:ascii="Times New Roman" w:hAnsi="Times New Roman"/>
          <w:sz w:val="26"/>
          <w:szCs w:val="26"/>
        </w:rPr>
      </w:pPr>
    </w:p>
    <w:p w14:paraId="296AC49B" w14:textId="77777777" w:rsidR="004E7DC8" w:rsidRPr="00045ABD" w:rsidRDefault="004E7DC8" w:rsidP="00045ABD">
      <w:pPr>
        <w:spacing w:after="0" w:line="240" w:lineRule="auto"/>
        <w:jc w:val="both"/>
        <w:rPr>
          <w:rFonts w:ascii="Times New Roman" w:hAnsi="Times New Roman"/>
          <w:sz w:val="26"/>
          <w:szCs w:val="26"/>
        </w:rPr>
      </w:pPr>
    </w:p>
    <w:p w14:paraId="00054857" w14:textId="77777777" w:rsidR="005A21B4" w:rsidRPr="00045ABD" w:rsidRDefault="005A21B4" w:rsidP="00045ABD">
      <w:pPr>
        <w:spacing w:after="0" w:line="240" w:lineRule="auto"/>
        <w:jc w:val="both"/>
        <w:rPr>
          <w:rFonts w:ascii="Times New Roman" w:hAnsi="Times New Roman"/>
          <w:sz w:val="26"/>
          <w:szCs w:val="26"/>
        </w:rPr>
      </w:pPr>
    </w:p>
    <w:p w14:paraId="65B4DB27" w14:textId="77777777" w:rsidR="005A21B4" w:rsidRPr="00045ABD" w:rsidRDefault="005A21B4" w:rsidP="00B708DD">
      <w:pPr>
        <w:spacing w:after="0" w:line="240" w:lineRule="auto"/>
        <w:jc w:val="center"/>
        <w:rPr>
          <w:rFonts w:ascii="Times New Roman" w:hAnsi="Times New Roman"/>
          <w:b/>
          <w:sz w:val="26"/>
          <w:szCs w:val="26"/>
        </w:rPr>
      </w:pPr>
      <w:r w:rsidRPr="00045ABD">
        <w:rPr>
          <w:rFonts w:ascii="Times New Roman" w:hAnsi="Times New Roman"/>
          <w:b/>
          <w:sz w:val="26"/>
          <w:szCs w:val="26"/>
        </w:rPr>
        <w:t>Реферат</w:t>
      </w:r>
    </w:p>
    <w:p w14:paraId="66484970"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по </w:t>
      </w:r>
      <w:r w:rsidR="004E7DC8" w:rsidRPr="00045ABD">
        <w:rPr>
          <w:rFonts w:ascii="Times New Roman" w:hAnsi="Times New Roman"/>
          <w:sz w:val="26"/>
          <w:szCs w:val="26"/>
        </w:rPr>
        <w:t>дисциплине _______________________________________</w:t>
      </w:r>
    </w:p>
    <w:p w14:paraId="7E362AAC"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Тема: </w:t>
      </w:r>
      <w:r w:rsidR="004E7DC8" w:rsidRPr="00045ABD">
        <w:rPr>
          <w:rFonts w:ascii="Times New Roman" w:hAnsi="Times New Roman"/>
          <w:color w:val="000000"/>
          <w:spacing w:val="1"/>
          <w:sz w:val="26"/>
          <w:szCs w:val="26"/>
        </w:rPr>
        <w:t>____________________________________________________</w:t>
      </w:r>
    </w:p>
    <w:p w14:paraId="7F0FF248" w14:textId="77777777" w:rsidR="005A21B4" w:rsidRPr="00045ABD" w:rsidRDefault="005A21B4" w:rsidP="00B708DD">
      <w:pPr>
        <w:spacing w:after="0" w:line="240" w:lineRule="auto"/>
        <w:jc w:val="center"/>
        <w:rPr>
          <w:rFonts w:ascii="Times New Roman" w:hAnsi="Times New Roman"/>
          <w:sz w:val="26"/>
          <w:szCs w:val="26"/>
        </w:rPr>
      </w:pPr>
    </w:p>
    <w:p w14:paraId="21CEA048" w14:textId="77777777" w:rsidR="005A21B4" w:rsidRPr="00045ABD" w:rsidRDefault="005A21B4" w:rsidP="00B708DD">
      <w:pPr>
        <w:spacing w:after="0" w:line="240" w:lineRule="auto"/>
        <w:jc w:val="center"/>
        <w:rPr>
          <w:rFonts w:ascii="Times New Roman" w:hAnsi="Times New Roman"/>
          <w:sz w:val="26"/>
          <w:szCs w:val="26"/>
        </w:rPr>
      </w:pPr>
    </w:p>
    <w:p w14:paraId="0EE7A1D5" w14:textId="77777777" w:rsidR="005A21B4" w:rsidRPr="00045ABD" w:rsidRDefault="005A21B4" w:rsidP="00045ABD">
      <w:pPr>
        <w:spacing w:after="0" w:line="240" w:lineRule="auto"/>
        <w:jc w:val="both"/>
        <w:rPr>
          <w:rFonts w:ascii="Times New Roman" w:hAnsi="Times New Roman"/>
          <w:sz w:val="26"/>
          <w:szCs w:val="26"/>
        </w:rPr>
      </w:pPr>
    </w:p>
    <w:p w14:paraId="67381A47" w14:textId="2D126CAD" w:rsidR="005A21B4" w:rsidRDefault="005A21B4" w:rsidP="00045ABD">
      <w:pPr>
        <w:spacing w:after="0" w:line="240" w:lineRule="auto"/>
        <w:jc w:val="both"/>
        <w:rPr>
          <w:rFonts w:ascii="Times New Roman" w:hAnsi="Times New Roman"/>
          <w:sz w:val="26"/>
          <w:szCs w:val="26"/>
        </w:rPr>
      </w:pPr>
    </w:p>
    <w:p w14:paraId="3C4046B3" w14:textId="08E51F11" w:rsidR="00BE2C9E" w:rsidRDefault="00BE2C9E" w:rsidP="00045ABD">
      <w:pPr>
        <w:spacing w:after="0" w:line="240" w:lineRule="auto"/>
        <w:jc w:val="both"/>
        <w:rPr>
          <w:rFonts w:ascii="Times New Roman" w:hAnsi="Times New Roman"/>
          <w:sz w:val="26"/>
          <w:szCs w:val="26"/>
        </w:rPr>
      </w:pPr>
    </w:p>
    <w:p w14:paraId="58E58114" w14:textId="77777777" w:rsidR="00BE2C9E" w:rsidRDefault="00BE2C9E" w:rsidP="00045ABD">
      <w:pPr>
        <w:spacing w:after="0" w:line="240" w:lineRule="auto"/>
        <w:jc w:val="both"/>
        <w:rPr>
          <w:rFonts w:ascii="Times New Roman" w:hAnsi="Times New Roman"/>
          <w:sz w:val="26"/>
          <w:szCs w:val="26"/>
        </w:rPr>
      </w:pPr>
    </w:p>
    <w:p w14:paraId="7FDC860A" w14:textId="77777777" w:rsidR="00842F02" w:rsidRDefault="00842F02" w:rsidP="00045ABD">
      <w:pPr>
        <w:spacing w:after="0" w:line="240" w:lineRule="auto"/>
        <w:jc w:val="both"/>
        <w:rPr>
          <w:rFonts w:ascii="Times New Roman" w:hAnsi="Times New Roman"/>
          <w:sz w:val="26"/>
          <w:szCs w:val="26"/>
        </w:rPr>
      </w:pPr>
    </w:p>
    <w:p w14:paraId="4A0F1AE1" w14:textId="77777777" w:rsidR="00842F02" w:rsidRDefault="00842F02" w:rsidP="00045ABD">
      <w:pPr>
        <w:spacing w:after="0" w:line="240" w:lineRule="auto"/>
        <w:jc w:val="both"/>
        <w:rPr>
          <w:rFonts w:ascii="Times New Roman" w:hAnsi="Times New Roman"/>
          <w:sz w:val="26"/>
          <w:szCs w:val="26"/>
        </w:rPr>
      </w:pPr>
    </w:p>
    <w:p w14:paraId="4086FD49" w14:textId="77777777" w:rsidR="00842F02" w:rsidRPr="00045ABD" w:rsidRDefault="00842F02" w:rsidP="00045ABD">
      <w:pPr>
        <w:spacing w:after="0" w:line="240" w:lineRule="auto"/>
        <w:jc w:val="both"/>
        <w:rPr>
          <w:rFonts w:ascii="Times New Roman" w:hAnsi="Times New Roman"/>
          <w:sz w:val="26"/>
          <w:szCs w:val="26"/>
        </w:rPr>
      </w:pPr>
    </w:p>
    <w:p w14:paraId="6E5514F2" w14:textId="77777777" w:rsidR="005A21B4" w:rsidRPr="00045ABD" w:rsidRDefault="005A21B4" w:rsidP="00045ABD">
      <w:pPr>
        <w:spacing w:after="0" w:line="240" w:lineRule="auto"/>
        <w:jc w:val="both"/>
        <w:rPr>
          <w:rFonts w:ascii="Times New Roman" w:hAnsi="Times New Roman"/>
          <w:sz w:val="26"/>
          <w:szCs w:val="26"/>
        </w:rPr>
      </w:pPr>
    </w:p>
    <w:p w14:paraId="51116B1E"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Выполнил: </w:t>
      </w:r>
      <w:r w:rsidR="004E7DC8" w:rsidRPr="00045ABD">
        <w:rPr>
          <w:rFonts w:ascii="Times New Roman" w:hAnsi="Times New Roman"/>
          <w:sz w:val="26"/>
          <w:szCs w:val="26"/>
        </w:rPr>
        <w:t>об</w:t>
      </w:r>
      <w:r w:rsidRPr="00045ABD">
        <w:rPr>
          <w:rFonts w:ascii="Times New Roman" w:hAnsi="Times New Roman"/>
          <w:sz w:val="26"/>
          <w:szCs w:val="26"/>
        </w:rPr>
        <w:t>уча</w:t>
      </w:r>
      <w:r w:rsidR="004E7DC8" w:rsidRPr="00045ABD">
        <w:rPr>
          <w:rFonts w:ascii="Times New Roman" w:hAnsi="Times New Roman"/>
          <w:sz w:val="26"/>
          <w:szCs w:val="26"/>
        </w:rPr>
        <w:t>ю</w:t>
      </w:r>
      <w:r w:rsidRPr="00045ABD">
        <w:rPr>
          <w:rFonts w:ascii="Times New Roman" w:hAnsi="Times New Roman"/>
          <w:sz w:val="26"/>
          <w:szCs w:val="26"/>
        </w:rPr>
        <w:t xml:space="preserve">щийся </w:t>
      </w:r>
      <w:r w:rsidR="004E7DC8" w:rsidRPr="00045ABD">
        <w:rPr>
          <w:rFonts w:ascii="Times New Roman" w:hAnsi="Times New Roman"/>
          <w:sz w:val="26"/>
          <w:szCs w:val="26"/>
        </w:rPr>
        <w:t>__</w:t>
      </w:r>
      <w:r w:rsidRPr="00045ABD">
        <w:rPr>
          <w:rFonts w:ascii="Times New Roman" w:hAnsi="Times New Roman"/>
          <w:sz w:val="26"/>
          <w:szCs w:val="26"/>
        </w:rPr>
        <w:t xml:space="preserve">курса, </w:t>
      </w:r>
    </w:p>
    <w:p w14:paraId="24474A9F"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Группы № </w:t>
      </w:r>
      <w:r w:rsidR="004E7DC8" w:rsidRPr="00045ABD">
        <w:rPr>
          <w:rFonts w:ascii="Times New Roman" w:hAnsi="Times New Roman"/>
          <w:sz w:val="26"/>
          <w:szCs w:val="26"/>
        </w:rPr>
        <w:t>____, ФИО</w:t>
      </w:r>
    </w:p>
    <w:p w14:paraId="5E067EBE" w14:textId="77777777" w:rsidR="005A21B4" w:rsidRPr="00045ABD" w:rsidRDefault="005A21B4" w:rsidP="00045ABD">
      <w:pPr>
        <w:tabs>
          <w:tab w:val="left" w:pos="5655"/>
        </w:tabs>
        <w:spacing w:after="0" w:line="240" w:lineRule="auto"/>
        <w:ind w:left="4962"/>
        <w:jc w:val="both"/>
        <w:rPr>
          <w:rFonts w:ascii="Times New Roman" w:hAnsi="Times New Roman"/>
          <w:sz w:val="26"/>
          <w:szCs w:val="26"/>
        </w:rPr>
      </w:pPr>
      <w:r w:rsidRPr="00045ABD">
        <w:rPr>
          <w:rFonts w:ascii="Times New Roman" w:hAnsi="Times New Roman"/>
          <w:sz w:val="26"/>
          <w:szCs w:val="26"/>
        </w:rPr>
        <w:t>Проверил:</w:t>
      </w:r>
    </w:p>
    <w:p w14:paraId="3A3915B7"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Преподаватель: ______</w:t>
      </w:r>
      <w:r w:rsidR="004E7DC8" w:rsidRPr="00045ABD">
        <w:rPr>
          <w:rFonts w:ascii="Times New Roman" w:hAnsi="Times New Roman"/>
          <w:sz w:val="26"/>
          <w:szCs w:val="26"/>
        </w:rPr>
        <w:t>ФИО</w:t>
      </w:r>
      <w:r w:rsidRPr="00045ABD">
        <w:rPr>
          <w:rFonts w:ascii="Times New Roman" w:hAnsi="Times New Roman"/>
          <w:sz w:val="26"/>
          <w:szCs w:val="26"/>
        </w:rPr>
        <w:t xml:space="preserve"> </w:t>
      </w:r>
    </w:p>
    <w:p w14:paraId="3B02ED64"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___ (отметка)</w:t>
      </w:r>
    </w:p>
    <w:p w14:paraId="7A59DBFB" w14:textId="77777777" w:rsidR="005A21B4" w:rsidRPr="00045ABD" w:rsidRDefault="005A21B4" w:rsidP="00045ABD">
      <w:pPr>
        <w:tabs>
          <w:tab w:val="left" w:pos="6975"/>
        </w:tabs>
        <w:spacing w:after="0" w:line="240" w:lineRule="auto"/>
        <w:jc w:val="both"/>
        <w:rPr>
          <w:rFonts w:ascii="Times New Roman" w:hAnsi="Times New Roman"/>
          <w:sz w:val="26"/>
          <w:szCs w:val="26"/>
        </w:rPr>
      </w:pPr>
    </w:p>
    <w:p w14:paraId="64593766" w14:textId="77777777" w:rsidR="005A21B4" w:rsidRPr="00045ABD" w:rsidRDefault="005A21B4" w:rsidP="00045ABD">
      <w:pPr>
        <w:spacing w:after="0" w:line="240" w:lineRule="auto"/>
        <w:jc w:val="both"/>
        <w:rPr>
          <w:rFonts w:ascii="Times New Roman" w:hAnsi="Times New Roman"/>
          <w:sz w:val="26"/>
          <w:szCs w:val="26"/>
        </w:rPr>
      </w:pPr>
    </w:p>
    <w:p w14:paraId="4DAF30C6" w14:textId="77777777" w:rsidR="005A21B4" w:rsidRPr="00045ABD" w:rsidRDefault="005A21B4" w:rsidP="00045ABD">
      <w:pPr>
        <w:spacing w:after="0" w:line="240" w:lineRule="auto"/>
        <w:jc w:val="both"/>
        <w:rPr>
          <w:rFonts w:ascii="Times New Roman" w:hAnsi="Times New Roman"/>
          <w:sz w:val="26"/>
          <w:szCs w:val="26"/>
        </w:rPr>
      </w:pPr>
    </w:p>
    <w:p w14:paraId="2EC6DAA5" w14:textId="77777777" w:rsidR="002A65E1" w:rsidRPr="00045ABD" w:rsidRDefault="002A65E1" w:rsidP="00045ABD">
      <w:pPr>
        <w:spacing w:after="0" w:line="240" w:lineRule="auto"/>
        <w:jc w:val="both"/>
        <w:rPr>
          <w:rFonts w:ascii="Times New Roman" w:hAnsi="Times New Roman"/>
          <w:sz w:val="26"/>
          <w:szCs w:val="26"/>
        </w:rPr>
      </w:pPr>
    </w:p>
    <w:p w14:paraId="1DBEAA6F" w14:textId="77777777" w:rsidR="002A65E1" w:rsidRPr="00045ABD" w:rsidRDefault="002A65E1" w:rsidP="00045ABD">
      <w:pPr>
        <w:spacing w:after="0" w:line="240" w:lineRule="auto"/>
        <w:jc w:val="both"/>
        <w:rPr>
          <w:rFonts w:ascii="Times New Roman" w:hAnsi="Times New Roman"/>
          <w:sz w:val="26"/>
          <w:szCs w:val="26"/>
        </w:rPr>
      </w:pPr>
    </w:p>
    <w:p w14:paraId="369D2A88" w14:textId="77777777" w:rsidR="002A65E1" w:rsidRPr="00045ABD" w:rsidRDefault="002A65E1" w:rsidP="00045ABD">
      <w:pPr>
        <w:spacing w:after="0" w:line="240" w:lineRule="auto"/>
        <w:jc w:val="both"/>
        <w:rPr>
          <w:rFonts w:ascii="Times New Roman" w:hAnsi="Times New Roman"/>
          <w:sz w:val="26"/>
          <w:szCs w:val="26"/>
        </w:rPr>
      </w:pPr>
    </w:p>
    <w:p w14:paraId="3878E067" w14:textId="77777777" w:rsidR="002A65E1" w:rsidRPr="00045ABD" w:rsidRDefault="002A65E1" w:rsidP="00045ABD">
      <w:pPr>
        <w:spacing w:after="0" w:line="240" w:lineRule="auto"/>
        <w:jc w:val="both"/>
        <w:rPr>
          <w:rFonts w:ascii="Times New Roman" w:hAnsi="Times New Roman"/>
          <w:sz w:val="26"/>
          <w:szCs w:val="26"/>
        </w:rPr>
      </w:pPr>
    </w:p>
    <w:p w14:paraId="104591E2" w14:textId="77777777" w:rsidR="004E7DC8" w:rsidRPr="00045ABD" w:rsidRDefault="004E7DC8" w:rsidP="00045ABD">
      <w:pPr>
        <w:spacing w:after="0" w:line="240" w:lineRule="auto"/>
        <w:jc w:val="both"/>
        <w:rPr>
          <w:rFonts w:ascii="Times New Roman" w:hAnsi="Times New Roman"/>
          <w:sz w:val="26"/>
          <w:szCs w:val="26"/>
        </w:rPr>
      </w:pPr>
    </w:p>
    <w:p w14:paraId="57FA42FF" w14:textId="6235B9B7" w:rsidR="005C1D2C" w:rsidRPr="00045ABD" w:rsidRDefault="004E7DC8" w:rsidP="00BE2C9E">
      <w:pPr>
        <w:spacing w:after="0" w:line="240" w:lineRule="auto"/>
        <w:jc w:val="center"/>
        <w:rPr>
          <w:rFonts w:ascii="Times New Roman" w:hAnsi="Times New Roman"/>
          <w:sz w:val="26"/>
          <w:szCs w:val="26"/>
        </w:rPr>
      </w:pPr>
      <w:r w:rsidRPr="00045ABD">
        <w:rPr>
          <w:rFonts w:ascii="Times New Roman" w:hAnsi="Times New Roman"/>
          <w:sz w:val="26"/>
          <w:szCs w:val="26"/>
        </w:rPr>
        <w:t>Казань, 202</w:t>
      </w:r>
      <w:r w:rsidR="00CD7127">
        <w:rPr>
          <w:rFonts w:ascii="Times New Roman" w:hAnsi="Times New Roman"/>
          <w:sz w:val="26"/>
          <w:szCs w:val="26"/>
        </w:rPr>
        <w:t>1</w:t>
      </w:r>
      <w:r w:rsidRPr="00045ABD">
        <w:rPr>
          <w:rFonts w:ascii="Times New Roman" w:hAnsi="Times New Roman"/>
          <w:sz w:val="26"/>
          <w:szCs w:val="26"/>
        </w:rPr>
        <w:t xml:space="preserve"> г.</w:t>
      </w:r>
    </w:p>
    <w:sectPr w:rsidR="005C1D2C" w:rsidRPr="00045ABD"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C19357" w14:textId="77777777" w:rsidR="00F16166" w:rsidRDefault="00F16166" w:rsidP="002A65E1">
      <w:pPr>
        <w:spacing w:after="0" w:line="240" w:lineRule="auto"/>
      </w:pPr>
      <w:r>
        <w:separator/>
      </w:r>
    </w:p>
  </w:endnote>
  <w:endnote w:type="continuationSeparator" w:id="0">
    <w:p w14:paraId="12086599" w14:textId="77777777" w:rsidR="00F16166" w:rsidRDefault="00F16166"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2F4E6" w14:textId="77777777" w:rsidR="00F16166" w:rsidRDefault="00F1616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96702" w14:textId="77777777" w:rsidR="00F16166" w:rsidRDefault="00F16166" w:rsidP="002A65E1">
      <w:pPr>
        <w:spacing w:after="0" w:line="240" w:lineRule="auto"/>
      </w:pPr>
      <w:r>
        <w:separator/>
      </w:r>
    </w:p>
  </w:footnote>
  <w:footnote w:type="continuationSeparator" w:id="0">
    <w:p w14:paraId="63DA544D" w14:textId="77777777" w:rsidR="00F16166" w:rsidRDefault="00F16166"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940127"/>
    <w:multiLevelType w:val="hybridMultilevel"/>
    <w:tmpl w:val="9DF088D0"/>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7B1653"/>
    <w:multiLevelType w:val="hybridMultilevel"/>
    <w:tmpl w:val="5E94BE8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0"/>
  </w:num>
  <w:num w:numId="3">
    <w:abstractNumId w:val="15"/>
  </w:num>
  <w:num w:numId="4">
    <w:abstractNumId w:val="28"/>
  </w:num>
  <w:num w:numId="5">
    <w:abstractNumId w:val="35"/>
  </w:num>
  <w:num w:numId="6">
    <w:abstractNumId w:val="0"/>
  </w:num>
  <w:num w:numId="7">
    <w:abstractNumId w:val="1"/>
  </w:num>
  <w:num w:numId="8">
    <w:abstractNumId w:val="3"/>
  </w:num>
  <w:num w:numId="9">
    <w:abstractNumId w:val="19"/>
  </w:num>
  <w:num w:numId="10">
    <w:abstractNumId w:val="2"/>
  </w:num>
  <w:num w:numId="11">
    <w:abstractNumId w:val="38"/>
  </w:num>
  <w:num w:numId="12">
    <w:abstractNumId w:val="36"/>
  </w:num>
  <w:num w:numId="13">
    <w:abstractNumId w:val="5"/>
  </w:num>
  <w:num w:numId="14">
    <w:abstractNumId w:val="29"/>
  </w:num>
  <w:num w:numId="15">
    <w:abstractNumId w:val="24"/>
  </w:num>
  <w:num w:numId="16">
    <w:abstractNumId w:val="34"/>
  </w:num>
  <w:num w:numId="17">
    <w:abstractNumId w:val="9"/>
  </w:num>
  <w:num w:numId="18">
    <w:abstractNumId w:val="7"/>
  </w:num>
  <w:num w:numId="19">
    <w:abstractNumId w:val="26"/>
  </w:num>
  <w:num w:numId="20">
    <w:abstractNumId w:val="11"/>
  </w:num>
  <w:num w:numId="21">
    <w:abstractNumId w:val="32"/>
  </w:num>
  <w:num w:numId="22">
    <w:abstractNumId w:val="25"/>
  </w:num>
  <w:num w:numId="23">
    <w:abstractNumId w:val="21"/>
  </w:num>
  <w:num w:numId="24">
    <w:abstractNumId w:val="39"/>
  </w:num>
  <w:num w:numId="25">
    <w:abstractNumId w:val="31"/>
  </w:num>
  <w:num w:numId="26">
    <w:abstractNumId w:val="17"/>
  </w:num>
  <w:num w:numId="27">
    <w:abstractNumId w:val="27"/>
  </w:num>
  <w:num w:numId="28">
    <w:abstractNumId w:val="33"/>
  </w:num>
  <w:num w:numId="29">
    <w:abstractNumId w:val="10"/>
  </w:num>
  <w:num w:numId="30">
    <w:abstractNumId w:val="40"/>
  </w:num>
  <w:num w:numId="31">
    <w:abstractNumId w:val="8"/>
  </w:num>
  <w:num w:numId="32">
    <w:abstractNumId w:val="18"/>
  </w:num>
  <w:num w:numId="33">
    <w:abstractNumId w:val="4"/>
  </w:num>
  <w:num w:numId="34">
    <w:abstractNumId w:val="23"/>
  </w:num>
  <w:num w:numId="35">
    <w:abstractNumId w:val="22"/>
  </w:num>
  <w:num w:numId="36">
    <w:abstractNumId w:val="16"/>
  </w:num>
  <w:num w:numId="37">
    <w:abstractNumId w:val="12"/>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6"/>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414FF"/>
    <w:rsid w:val="00045ABD"/>
    <w:rsid w:val="00087C6A"/>
    <w:rsid w:val="000917D4"/>
    <w:rsid w:val="00251A39"/>
    <w:rsid w:val="00283765"/>
    <w:rsid w:val="00287CDD"/>
    <w:rsid w:val="00296E63"/>
    <w:rsid w:val="002A65E1"/>
    <w:rsid w:val="002C1894"/>
    <w:rsid w:val="002E5D77"/>
    <w:rsid w:val="002F3A21"/>
    <w:rsid w:val="0030247D"/>
    <w:rsid w:val="003269C8"/>
    <w:rsid w:val="00347F73"/>
    <w:rsid w:val="00380811"/>
    <w:rsid w:val="003976B7"/>
    <w:rsid w:val="00405CA6"/>
    <w:rsid w:val="00473EAA"/>
    <w:rsid w:val="004933CB"/>
    <w:rsid w:val="004B220E"/>
    <w:rsid w:val="004E7DC8"/>
    <w:rsid w:val="00511843"/>
    <w:rsid w:val="00526325"/>
    <w:rsid w:val="00594932"/>
    <w:rsid w:val="005A21B4"/>
    <w:rsid w:val="005C1D2C"/>
    <w:rsid w:val="006064BD"/>
    <w:rsid w:val="00710742"/>
    <w:rsid w:val="00761E94"/>
    <w:rsid w:val="007C12B9"/>
    <w:rsid w:val="00805062"/>
    <w:rsid w:val="008257F5"/>
    <w:rsid w:val="00842F02"/>
    <w:rsid w:val="008C316D"/>
    <w:rsid w:val="008E0E6A"/>
    <w:rsid w:val="008E5309"/>
    <w:rsid w:val="008F189E"/>
    <w:rsid w:val="00914DFE"/>
    <w:rsid w:val="009A4A21"/>
    <w:rsid w:val="009D34AE"/>
    <w:rsid w:val="00A835E6"/>
    <w:rsid w:val="00AA38C6"/>
    <w:rsid w:val="00AB33F7"/>
    <w:rsid w:val="00AF5606"/>
    <w:rsid w:val="00AF7B4F"/>
    <w:rsid w:val="00B31F17"/>
    <w:rsid w:val="00B64B4A"/>
    <w:rsid w:val="00B708DD"/>
    <w:rsid w:val="00B77366"/>
    <w:rsid w:val="00BE2C9E"/>
    <w:rsid w:val="00C019B5"/>
    <w:rsid w:val="00CD7127"/>
    <w:rsid w:val="00CE71AE"/>
    <w:rsid w:val="00D11B42"/>
    <w:rsid w:val="00D6585C"/>
    <w:rsid w:val="00DD2B83"/>
    <w:rsid w:val="00DE4723"/>
    <w:rsid w:val="00E0218D"/>
    <w:rsid w:val="00E074AD"/>
    <w:rsid w:val="00E87D8F"/>
    <w:rsid w:val="00EF2C1E"/>
    <w:rsid w:val="00F16166"/>
    <w:rsid w:val="00F23F15"/>
    <w:rsid w:val="00F46945"/>
    <w:rsid w:val="00F75834"/>
    <w:rsid w:val="00F96803"/>
    <w:rsid w:val="00FB759E"/>
    <w:rsid w:val="00FC22B3"/>
    <w:rsid w:val="00FD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9FFD5753-229D-4E5C-8834-382CD728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table" w:customStyle="1" w:styleId="12">
    <w:name w:val="Сетка таблицы1"/>
    <w:basedOn w:val="a1"/>
    <w:next w:val="aa"/>
    <w:uiPriority w:val="59"/>
    <w:rsid w:val="002F3A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OC Heading"/>
    <w:basedOn w:val="1"/>
    <w:next w:val="a"/>
    <w:uiPriority w:val="39"/>
    <w:semiHidden/>
    <w:unhideWhenUsed/>
    <w:qFormat/>
    <w:rsid w:val="00AB33F7"/>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AB33F7"/>
    <w:pPr>
      <w:spacing w:after="100"/>
      <w:ind w:left="220"/>
    </w:pPr>
  </w:style>
  <w:style w:type="character" w:customStyle="1" w:styleId="a7">
    <w:name w:val="Абзац списка Знак"/>
    <w:aliases w:val="Нумерованый список Знак,List Paragraph1 Знак"/>
    <w:link w:val="a6"/>
    <w:rsid w:val="00AB33F7"/>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1733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85217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1548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6917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995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6A098-9C52-40A7-9137-62BC0C907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23</Pages>
  <Words>6982</Words>
  <Characters>39798</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User-2</cp:lastModifiedBy>
  <cp:revision>14</cp:revision>
  <cp:lastPrinted>2022-03-30T05:57:00Z</cp:lastPrinted>
  <dcterms:created xsi:type="dcterms:W3CDTF">2022-02-24T21:10:00Z</dcterms:created>
  <dcterms:modified xsi:type="dcterms:W3CDTF">2022-03-30T09:31:00Z</dcterms:modified>
</cp:coreProperties>
</file>